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4B" w:rsidRDefault="007D684B" w:rsidP="00ED0FF1">
      <w:pPr>
        <w:rPr>
          <w:rFonts w:ascii="Arial" w:hAnsi="Arial" w:cs="Arial"/>
          <w:sz w:val="24"/>
          <w:szCs w:val="24"/>
        </w:rPr>
      </w:pPr>
      <w:bookmarkStart w:id="0" w:name="_GoBack"/>
      <w:bookmarkEnd w:id="0"/>
    </w:p>
    <w:p w:rsidR="007D684B" w:rsidRDefault="007D684B" w:rsidP="007D684B">
      <w:pPr>
        <w:jc w:val="right"/>
        <w:rPr>
          <w:rFonts w:ascii="Arial" w:hAnsi="Arial" w:cs="Arial"/>
          <w:sz w:val="24"/>
          <w:szCs w:val="24"/>
        </w:rPr>
      </w:pPr>
    </w:p>
    <w:p w:rsidR="003D4FCF" w:rsidRDefault="00ED0FF1" w:rsidP="00ED0FF1">
      <w:pPr>
        <w:rPr>
          <w:rFonts w:ascii="Arial" w:hAnsi="Arial" w:cs="Arial"/>
          <w:sz w:val="24"/>
          <w:szCs w:val="24"/>
        </w:rPr>
      </w:pPr>
      <w:r w:rsidRPr="00501969">
        <w:rPr>
          <w:rFonts w:ascii="Segoe UI" w:hAnsi="Segoe UI" w:cs="Segoe UI"/>
          <w:noProof/>
          <w:color w:val="444444"/>
        </w:rPr>
        <w:drawing>
          <wp:inline distT="0" distB="0" distL="0" distR="0" wp14:anchorId="63E06D0A" wp14:editId="33C3FF83">
            <wp:extent cx="1076325" cy="514350"/>
            <wp:effectExtent l="0" t="0" r="9525" b="0"/>
            <wp:docPr id="6" name="Picture 6"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CC LINEAR GREEN GREY NO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sidR="009018C5">
        <w:rPr>
          <w:noProof/>
          <w:lang w:eastAsia="en-GB"/>
        </w:rPr>
        <w:fldChar w:fldCharType="begin"/>
      </w:r>
      <w:r w:rsidR="009018C5">
        <w:rPr>
          <w:noProof/>
          <w:lang w:eastAsia="en-GB"/>
        </w:rPr>
        <w:instrText xml:space="preserve"> INCLUDEPICTURE  "cid:image001.jpg@01D20438.DBF657C0" \* MERGEFORMATINET </w:instrText>
      </w:r>
      <w:r w:rsidR="009018C5">
        <w:rPr>
          <w:noProof/>
          <w:lang w:eastAsia="en-GB"/>
        </w:rPr>
        <w:fldChar w:fldCharType="separate"/>
      </w:r>
      <w:r w:rsidR="001E65A7">
        <w:rPr>
          <w:noProof/>
          <w:lang w:eastAsia="en-GB"/>
        </w:rPr>
        <w:fldChar w:fldCharType="begin"/>
      </w:r>
      <w:r w:rsidR="001E65A7">
        <w:rPr>
          <w:noProof/>
          <w:lang w:eastAsia="en-GB"/>
        </w:rPr>
        <w:instrText xml:space="preserve"> INCLUDEPICTURE  "cid:image001.jpg@01D20438.DBF657C0" \* MERGEFORMATINET </w:instrText>
      </w:r>
      <w:r w:rsidR="001E65A7">
        <w:rPr>
          <w:noProof/>
          <w:lang w:eastAsia="en-GB"/>
        </w:rPr>
        <w:fldChar w:fldCharType="separate"/>
      </w:r>
      <w:r w:rsidR="00C83945">
        <w:rPr>
          <w:noProof/>
          <w:lang w:eastAsia="en-GB"/>
        </w:rPr>
        <w:fldChar w:fldCharType="begin"/>
      </w:r>
      <w:r w:rsidR="00C83945">
        <w:rPr>
          <w:noProof/>
          <w:lang w:eastAsia="en-GB"/>
        </w:rPr>
        <w:instrText xml:space="preserve"> INCLUDEPICTURE  "cid:image001.jpg@01D20438.DBF657C0" \* MERGEFORMATINET </w:instrText>
      </w:r>
      <w:r w:rsidR="00C83945">
        <w:rPr>
          <w:noProof/>
          <w:lang w:eastAsia="en-GB"/>
        </w:rPr>
        <w:fldChar w:fldCharType="separate"/>
      </w:r>
      <w:r w:rsidR="00FA21E2">
        <w:rPr>
          <w:noProof/>
          <w:lang w:eastAsia="en-GB"/>
        </w:rPr>
        <w:fldChar w:fldCharType="begin"/>
      </w:r>
      <w:r w:rsidR="00FA21E2">
        <w:rPr>
          <w:noProof/>
          <w:lang w:eastAsia="en-GB"/>
        </w:rPr>
        <w:instrText xml:space="preserve"> INCLUDEPICTURE  "cid:image001.jpg@01D20438.DBF657C0" \* MERGEFORMATINET </w:instrText>
      </w:r>
      <w:r w:rsidR="00FA21E2">
        <w:rPr>
          <w:noProof/>
          <w:lang w:eastAsia="en-GB"/>
        </w:rPr>
        <w:fldChar w:fldCharType="separate"/>
      </w:r>
      <w:r w:rsidR="008F0A9E">
        <w:rPr>
          <w:noProof/>
          <w:lang w:eastAsia="en-GB"/>
        </w:rPr>
        <w:fldChar w:fldCharType="begin"/>
      </w:r>
      <w:r w:rsidR="008F0A9E">
        <w:rPr>
          <w:noProof/>
          <w:lang w:eastAsia="en-GB"/>
        </w:rPr>
        <w:instrText xml:space="preserve"> INCLUDEPICTURE  "cid:image001.jpg@01D20438.DBF657C0" \* MERGEFORMATINET </w:instrText>
      </w:r>
      <w:r w:rsidR="008F0A9E">
        <w:rPr>
          <w:noProof/>
          <w:lang w:eastAsia="en-GB"/>
        </w:rPr>
        <w:fldChar w:fldCharType="separate"/>
      </w:r>
      <w:r w:rsidR="00EB6FE3">
        <w:rPr>
          <w:noProof/>
          <w:lang w:eastAsia="en-GB"/>
        </w:rPr>
        <w:fldChar w:fldCharType="begin"/>
      </w:r>
      <w:r w:rsidR="00EB6FE3">
        <w:rPr>
          <w:noProof/>
          <w:lang w:eastAsia="en-GB"/>
        </w:rPr>
        <w:instrText xml:space="preserve"> INCLUDEPICTURE  "cid:image001.jpg@01D20438.DBF657C0" \* MERGEFORMATINET </w:instrText>
      </w:r>
      <w:r w:rsidR="00EB6FE3">
        <w:rPr>
          <w:noProof/>
          <w:lang w:eastAsia="en-GB"/>
        </w:rPr>
        <w:fldChar w:fldCharType="separate"/>
      </w:r>
      <w:r w:rsidR="007D684B">
        <w:rPr>
          <w:noProof/>
          <w:lang w:eastAsia="en-GB"/>
        </w:rPr>
        <w:fldChar w:fldCharType="begin"/>
      </w:r>
      <w:r w:rsidR="007D684B">
        <w:rPr>
          <w:noProof/>
          <w:lang w:eastAsia="en-GB"/>
        </w:rPr>
        <w:instrText xml:space="preserve"> INCLUDEPICTURE  "cid:image001.jpg@01D20438.DBF657C0" \* MERGEFORMATINET </w:instrText>
      </w:r>
      <w:r w:rsidR="007D684B">
        <w:rPr>
          <w:noProof/>
          <w:lang w:eastAsia="en-GB"/>
        </w:rPr>
        <w:fldChar w:fldCharType="separate"/>
      </w:r>
      <w:r w:rsidR="003C1F36">
        <w:rPr>
          <w:noProof/>
          <w:lang w:eastAsia="en-GB"/>
        </w:rPr>
        <w:fldChar w:fldCharType="begin"/>
      </w:r>
      <w:r w:rsidR="003C1F36">
        <w:rPr>
          <w:noProof/>
          <w:lang w:eastAsia="en-GB"/>
        </w:rPr>
        <w:instrText xml:space="preserve"> INCLUDEPICTURE  "cid:image001.jpg@01D20438.DBF657C0" \* MERGEFORMATINET </w:instrText>
      </w:r>
      <w:r w:rsidR="003C1F36">
        <w:rPr>
          <w:noProof/>
          <w:lang w:eastAsia="en-GB"/>
        </w:rPr>
        <w:fldChar w:fldCharType="separate"/>
      </w:r>
      <w:r w:rsidR="00767320">
        <w:rPr>
          <w:noProof/>
          <w:lang w:eastAsia="en-GB"/>
        </w:rPr>
        <w:fldChar w:fldCharType="begin"/>
      </w:r>
      <w:r w:rsidR="00767320">
        <w:rPr>
          <w:noProof/>
          <w:lang w:eastAsia="en-GB"/>
        </w:rPr>
        <w:instrText xml:space="preserve"> INCLUDEPICTURE  "cid:image001.jpg@01D20438.DBF657C0" \* MERGEFORMATINET </w:instrText>
      </w:r>
      <w:r w:rsidR="00767320">
        <w:rPr>
          <w:noProof/>
          <w:lang w:eastAsia="en-GB"/>
        </w:rPr>
        <w:fldChar w:fldCharType="separate"/>
      </w:r>
      <w:r w:rsidR="00C27D5C">
        <w:rPr>
          <w:noProof/>
          <w:lang w:eastAsia="en-GB"/>
        </w:rPr>
        <w:fldChar w:fldCharType="begin"/>
      </w:r>
      <w:r w:rsidR="00C27D5C">
        <w:rPr>
          <w:noProof/>
          <w:lang w:eastAsia="en-GB"/>
        </w:rPr>
        <w:instrText xml:space="preserve"> INCLUDEPICTURE  "cid:image001.jpg@01D20438.DBF657C0" \* MERGEFORMATINET </w:instrText>
      </w:r>
      <w:r w:rsidR="00C27D5C">
        <w:rPr>
          <w:noProof/>
          <w:lang w:eastAsia="en-GB"/>
        </w:rPr>
        <w:fldChar w:fldCharType="separate"/>
      </w:r>
      <w:r w:rsidR="003277E6">
        <w:rPr>
          <w:noProof/>
          <w:lang w:eastAsia="en-GB"/>
        </w:rPr>
        <w:fldChar w:fldCharType="begin"/>
      </w:r>
      <w:r w:rsidR="003277E6">
        <w:rPr>
          <w:noProof/>
          <w:lang w:eastAsia="en-GB"/>
        </w:rPr>
        <w:instrText xml:space="preserve"> INCLUDEPICTURE  "cid:image001.jpg@01D20438.DBF657C0" \* MERGEFORMATINET </w:instrText>
      </w:r>
      <w:r w:rsidR="003277E6">
        <w:rPr>
          <w:noProof/>
          <w:lang w:eastAsia="en-GB"/>
        </w:rPr>
        <w:fldChar w:fldCharType="separate"/>
      </w:r>
      <w:r w:rsidR="008D2857">
        <w:rPr>
          <w:noProof/>
          <w:lang w:eastAsia="en-GB"/>
        </w:rPr>
        <w:fldChar w:fldCharType="begin"/>
      </w:r>
      <w:r w:rsidR="008D2857">
        <w:rPr>
          <w:noProof/>
          <w:lang w:eastAsia="en-GB"/>
        </w:rPr>
        <w:instrText xml:space="preserve"> INCLUDEPICTURE  "cid:image001.jpg@01D20438.DBF657C0" \* MERGEFORMATINET </w:instrText>
      </w:r>
      <w:r w:rsidR="008D2857">
        <w:rPr>
          <w:noProof/>
          <w:lang w:eastAsia="en-GB"/>
        </w:rPr>
        <w:fldChar w:fldCharType="separate"/>
      </w:r>
      <w:r w:rsidR="00680DE1">
        <w:rPr>
          <w:noProof/>
          <w:lang w:eastAsia="en-GB"/>
        </w:rPr>
        <w:fldChar w:fldCharType="begin"/>
      </w:r>
      <w:r w:rsidR="00680DE1">
        <w:rPr>
          <w:noProof/>
          <w:lang w:eastAsia="en-GB"/>
        </w:rPr>
        <w:instrText xml:space="preserve"> INCLUDEPICTURE  "cid:image001.jpg@01D20438.DBF657C0" \* MERGEFORMATINET </w:instrText>
      </w:r>
      <w:r w:rsidR="00680DE1">
        <w:rPr>
          <w:noProof/>
          <w:lang w:eastAsia="en-GB"/>
        </w:rPr>
        <w:fldChar w:fldCharType="separate"/>
      </w:r>
      <w:r w:rsidR="006E2C49">
        <w:rPr>
          <w:noProof/>
          <w:lang w:eastAsia="en-GB"/>
        </w:rPr>
        <w:fldChar w:fldCharType="begin"/>
      </w:r>
      <w:r w:rsidR="006E2C49">
        <w:rPr>
          <w:noProof/>
          <w:lang w:eastAsia="en-GB"/>
        </w:rPr>
        <w:instrText xml:space="preserve"> INCLUDEPICTURE  "cid:image001.jpg@01D20438.DBF657C0" \* MERGEFORMATINET </w:instrText>
      </w:r>
      <w:r w:rsidR="006E2C49">
        <w:rPr>
          <w:noProof/>
          <w:lang w:eastAsia="en-GB"/>
        </w:rPr>
        <w:fldChar w:fldCharType="separate"/>
      </w:r>
      <w:r w:rsidR="000B115C">
        <w:rPr>
          <w:noProof/>
          <w:lang w:eastAsia="en-GB"/>
        </w:rPr>
        <w:fldChar w:fldCharType="begin"/>
      </w:r>
      <w:r w:rsidR="000B115C">
        <w:rPr>
          <w:noProof/>
          <w:lang w:eastAsia="en-GB"/>
        </w:rPr>
        <w:instrText xml:space="preserve"> </w:instrText>
      </w:r>
      <w:r w:rsidR="000B115C">
        <w:rPr>
          <w:noProof/>
          <w:lang w:eastAsia="en-GB"/>
        </w:rPr>
        <w:instrText>INCLUDEPICTURE  "cid:image001.jpg@01D20438.DBF657C0" \* MERGEFORMATINET</w:instrText>
      </w:r>
      <w:r w:rsidR="000B115C">
        <w:rPr>
          <w:noProof/>
          <w:lang w:eastAsia="en-GB"/>
        </w:rPr>
        <w:instrText xml:space="preserve"> </w:instrText>
      </w:r>
      <w:r w:rsidR="000B115C">
        <w:rPr>
          <w:noProof/>
          <w:lang w:eastAsia="en-GB"/>
        </w:rPr>
        <w:fldChar w:fldCharType="separate"/>
      </w:r>
      <w:r w:rsidR="000B115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7.5pt;visibility:visible">
            <v:imagedata r:id="rId9" r:href="rId10"/>
          </v:shape>
        </w:pict>
      </w:r>
      <w:r w:rsidR="000B115C">
        <w:rPr>
          <w:noProof/>
          <w:lang w:eastAsia="en-GB"/>
        </w:rPr>
        <w:fldChar w:fldCharType="end"/>
      </w:r>
      <w:r w:rsidR="006E2C49">
        <w:rPr>
          <w:noProof/>
          <w:lang w:eastAsia="en-GB"/>
        </w:rPr>
        <w:fldChar w:fldCharType="end"/>
      </w:r>
      <w:r w:rsidR="00680DE1">
        <w:rPr>
          <w:noProof/>
          <w:lang w:eastAsia="en-GB"/>
        </w:rPr>
        <w:fldChar w:fldCharType="end"/>
      </w:r>
      <w:r w:rsidR="008D2857">
        <w:rPr>
          <w:noProof/>
          <w:lang w:eastAsia="en-GB"/>
        </w:rPr>
        <w:fldChar w:fldCharType="end"/>
      </w:r>
      <w:r w:rsidR="003277E6">
        <w:rPr>
          <w:noProof/>
          <w:lang w:eastAsia="en-GB"/>
        </w:rPr>
        <w:fldChar w:fldCharType="end"/>
      </w:r>
      <w:r w:rsidR="00C27D5C">
        <w:rPr>
          <w:noProof/>
          <w:lang w:eastAsia="en-GB"/>
        </w:rPr>
        <w:fldChar w:fldCharType="end"/>
      </w:r>
      <w:r w:rsidR="00767320">
        <w:rPr>
          <w:noProof/>
          <w:lang w:eastAsia="en-GB"/>
        </w:rPr>
        <w:fldChar w:fldCharType="end"/>
      </w:r>
      <w:r w:rsidR="003C1F36">
        <w:rPr>
          <w:noProof/>
          <w:lang w:eastAsia="en-GB"/>
        </w:rPr>
        <w:fldChar w:fldCharType="end"/>
      </w:r>
      <w:r w:rsidR="007D684B">
        <w:rPr>
          <w:noProof/>
          <w:lang w:eastAsia="en-GB"/>
        </w:rPr>
        <w:fldChar w:fldCharType="end"/>
      </w:r>
      <w:r w:rsidR="00EB6FE3">
        <w:rPr>
          <w:noProof/>
          <w:lang w:eastAsia="en-GB"/>
        </w:rPr>
        <w:fldChar w:fldCharType="end"/>
      </w:r>
      <w:r w:rsidR="008F0A9E">
        <w:rPr>
          <w:noProof/>
          <w:lang w:eastAsia="en-GB"/>
        </w:rPr>
        <w:fldChar w:fldCharType="end"/>
      </w:r>
      <w:r w:rsidR="00FA21E2">
        <w:rPr>
          <w:noProof/>
          <w:lang w:eastAsia="en-GB"/>
        </w:rPr>
        <w:fldChar w:fldCharType="end"/>
      </w:r>
      <w:r w:rsidR="00C83945">
        <w:rPr>
          <w:noProof/>
          <w:lang w:eastAsia="en-GB"/>
        </w:rPr>
        <w:fldChar w:fldCharType="end"/>
      </w:r>
      <w:r w:rsidR="001E65A7">
        <w:rPr>
          <w:noProof/>
          <w:lang w:eastAsia="en-GB"/>
        </w:rPr>
        <w:fldChar w:fldCharType="end"/>
      </w:r>
      <w:r w:rsidR="009018C5">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ED0FF1" w:rsidRDefault="00ED0FF1" w:rsidP="003D4FCF">
      <w:pPr>
        <w:jc w:val="center"/>
        <w:rPr>
          <w:rFonts w:ascii="Arial" w:hAnsi="Arial" w:cs="Arial"/>
          <w:b/>
          <w:sz w:val="48"/>
          <w:szCs w:val="48"/>
        </w:rPr>
      </w:pPr>
    </w:p>
    <w:p w:rsidR="00ED0FF1" w:rsidRDefault="00ED0FF1" w:rsidP="003D4FCF">
      <w:pPr>
        <w:jc w:val="center"/>
        <w:rPr>
          <w:rFonts w:ascii="Arial" w:hAnsi="Arial" w:cs="Arial"/>
          <w:b/>
          <w:sz w:val="48"/>
          <w:szCs w:val="48"/>
        </w:rPr>
      </w:pPr>
    </w:p>
    <w:p w:rsidR="003D4FCF" w:rsidRDefault="0085535C" w:rsidP="003D4FCF">
      <w:pPr>
        <w:jc w:val="center"/>
        <w:rPr>
          <w:rFonts w:ascii="Arial" w:hAnsi="Arial" w:cs="Arial"/>
          <w:b/>
          <w:sz w:val="48"/>
          <w:szCs w:val="48"/>
        </w:rPr>
      </w:pPr>
      <w:r>
        <w:rPr>
          <w:rFonts w:ascii="Arial" w:hAnsi="Arial" w:cs="Arial"/>
          <w:b/>
          <w:sz w:val="48"/>
          <w:szCs w:val="48"/>
        </w:rPr>
        <w:t xml:space="preserve">St Helens College </w:t>
      </w: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r>
        <w:rPr>
          <w:rFonts w:ascii="Arial" w:hAnsi="Arial" w:cs="Arial"/>
          <w:b/>
          <w:sz w:val="48"/>
          <w:szCs w:val="48"/>
        </w:rPr>
        <w:t>STANDING ORDERS FOR THE</w:t>
      </w:r>
    </w:p>
    <w:p w:rsidR="003D4FCF" w:rsidRDefault="003D4FCF" w:rsidP="000832DF">
      <w:pPr>
        <w:jc w:val="center"/>
        <w:rPr>
          <w:rFonts w:ascii="Arial" w:hAnsi="Arial" w:cs="Arial"/>
          <w:b/>
          <w:sz w:val="48"/>
          <w:szCs w:val="48"/>
        </w:rPr>
      </w:pPr>
      <w:r>
        <w:rPr>
          <w:rFonts w:ascii="Arial" w:hAnsi="Arial" w:cs="Arial"/>
          <w:b/>
          <w:sz w:val="48"/>
          <w:szCs w:val="48"/>
        </w:rPr>
        <w:t xml:space="preserve">CONDUCT OF MEETINGS </w:t>
      </w: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r>
        <w:rPr>
          <w:rFonts w:ascii="Arial" w:hAnsi="Arial" w:cs="Arial"/>
          <w:b/>
          <w:sz w:val="48"/>
          <w:szCs w:val="48"/>
        </w:rPr>
        <w:t xml:space="preserve">ISSUE NO </w:t>
      </w:r>
      <w:r w:rsidR="007E70D9">
        <w:rPr>
          <w:rFonts w:ascii="Arial" w:hAnsi="Arial" w:cs="Arial"/>
          <w:b/>
          <w:sz w:val="48"/>
          <w:szCs w:val="48"/>
        </w:rPr>
        <w:t>2</w:t>
      </w:r>
    </w:p>
    <w:p w:rsidR="003D4FCF" w:rsidRDefault="003D4FCF" w:rsidP="003D4FCF">
      <w:pPr>
        <w:jc w:val="center"/>
        <w:rPr>
          <w:rFonts w:ascii="Arial" w:hAnsi="Arial" w:cs="Arial"/>
          <w:b/>
          <w:sz w:val="48"/>
          <w:szCs w:val="48"/>
        </w:rPr>
      </w:pPr>
    </w:p>
    <w:p w:rsidR="003D4FCF" w:rsidRDefault="003D4FCF" w:rsidP="003D4FCF">
      <w:pPr>
        <w:rPr>
          <w:rFonts w:ascii="Arial" w:hAnsi="Arial" w:cs="Arial"/>
          <w:sz w:val="48"/>
          <w:szCs w:val="48"/>
        </w:rPr>
      </w:pPr>
    </w:p>
    <w:p w:rsidR="003D4FCF" w:rsidRDefault="003D4FCF" w:rsidP="003D4FCF">
      <w:pPr>
        <w:ind w:left="720" w:firstLine="720"/>
        <w:rPr>
          <w:rFonts w:ascii="Arial" w:hAnsi="Arial" w:cs="Arial"/>
          <w:b/>
          <w:sz w:val="24"/>
          <w:szCs w:val="24"/>
          <w:u w:val="single"/>
        </w:rPr>
      </w:pPr>
    </w:p>
    <w:p w:rsidR="003D4FCF" w:rsidRDefault="003D4FCF" w:rsidP="003D4FCF">
      <w:pPr>
        <w:rPr>
          <w:rFonts w:ascii="Arial" w:hAnsi="Arial" w:cs="Arial"/>
          <w:b/>
          <w:i/>
          <w:sz w:val="24"/>
          <w:szCs w:val="24"/>
        </w:rPr>
        <w:sectPr w:rsidR="003D4FCF">
          <w:footerReference w:type="default" r:id="rId11"/>
          <w:pgSz w:w="11907" w:h="16834"/>
          <w:pgMar w:top="737" w:right="851" w:bottom="737" w:left="851" w:header="431" w:footer="397" w:gutter="0"/>
          <w:cols w:space="720"/>
        </w:sectPr>
      </w:pPr>
    </w:p>
    <w:p w:rsidR="003D4FCF" w:rsidRDefault="003D4FCF" w:rsidP="0085535C">
      <w:pPr>
        <w:ind w:left="1418" w:firstLine="720"/>
        <w:rPr>
          <w:rFonts w:ascii="Arial" w:hAnsi="Arial" w:cs="Arial"/>
          <w:b/>
          <w:sz w:val="24"/>
          <w:szCs w:val="24"/>
          <w:u w:val="single"/>
        </w:rPr>
      </w:pPr>
      <w:r>
        <w:rPr>
          <w:rFonts w:ascii="Arial" w:hAnsi="Arial" w:cs="Arial"/>
          <w:b/>
          <w:sz w:val="24"/>
          <w:szCs w:val="24"/>
          <w:u w:val="single"/>
        </w:rPr>
        <w:lastRenderedPageBreak/>
        <w:t xml:space="preserve">THE CORPORATION OF </w:t>
      </w:r>
      <w:r w:rsidR="0085535C">
        <w:rPr>
          <w:rFonts w:ascii="Arial" w:hAnsi="Arial" w:cs="Arial"/>
          <w:b/>
          <w:sz w:val="24"/>
          <w:szCs w:val="24"/>
          <w:u w:val="single"/>
        </w:rPr>
        <w:t xml:space="preserve">St Helens </w:t>
      </w:r>
      <w:r w:rsidR="00ED0FF1">
        <w:rPr>
          <w:rFonts w:ascii="Arial" w:hAnsi="Arial" w:cs="Arial"/>
          <w:b/>
          <w:sz w:val="24"/>
          <w:szCs w:val="24"/>
          <w:u w:val="single"/>
        </w:rPr>
        <w:t xml:space="preserve">COLLEGE </w:t>
      </w:r>
    </w:p>
    <w:p w:rsidR="0085535C" w:rsidRDefault="0085535C" w:rsidP="0085535C">
      <w:pPr>
        <w:ind w:left="1418" w:firstLine="720"/>
        <w:rPr>
          <w:rFonts w:ascii="Arial" w:hAnsi="Arial" w:cs="Arial"/>
          <w:b/>
          <w:sz w:val="24"/>
          <w:szCs w:val="24"/>
          <w:u w:val="single"/>
        </w:rPr>
      </w:pPr>
    </w:p>
    <w:p w:rsidR="003D4FCF" w:rsidRPr="00ED0FF1" w:rsidRDefault="003D4FCF" w:rsidP="00ED0FF1">
      <w:pPr>
        <w:pStyle w:val="BodyText3"/>
        <w:jc w:val="center"/>
        <w:rPr>
          <w:rFonts w:ascii="Arial" w:hAnsi="Arial" w:cs="Arial"/>
          <w:sz w:val="24"/>
          <w:szCs w:val="24"/>
          <w:u w:val="single"/>
        </w:rPr>
      </w:pPr>
      <w:r w:rsidRPr="00ED0FF1">
        <w:rPr>
          <w:rFonts w:ascii="Arial" w:hAnsi="Arial" w:cs="Arial"/>
          <w:sz w:val="24"/>
          <w:szCs w:val="24"/>
          <w:u w:val="single"/>
        </w:rPr>
        <w:t>STANDING ORDERS FOR THE CONDUCT OF MEETINGS</w:t>
      </w:r>
    </w:p>
    <w:p w:rsidR="003D4FCF" w:rsidRPr="00ED0FF1" w:rsidRDefault="003D4FCF" w:rsidP="003D4FCF">
      <w:pPr>
        <w:jc w:val="both"/>
        <w:rPr>
          <w:rFonts w:ascii="Arial" w:hAnsi="Arial" w:cs="Arial"/>
          <w:b/>
          <w:sz w:val="24"/>
          <w:szCs w:val="24"/>
          <w:u w:val="single"/>
        </w:rPr>
      </w:pPr>
    </w:p>
    <w:p w:rsidR="003D4FCF" w:rsidRDefault="003D4FCF" w:rsidP="00ED0FF1">
      <w:pPr>
        <w:jc w:val="center"/>
        <w:rPr>
          <w:rFonts w:ascii="Arial" w:hAnsi="Arial" w:cs="Arial"/>
          <w:b/>
          <w:sz w:val="24"/>
          <w:szCs w:val="24"/>
          <w:u w:val="single"/>
        </w:rPr>
      </w:pPr>
      <w:r w:rsidRPr="00ED0FF1">
        <w:rPr>
          <w:rFonts w:ascii="Arial" w:hAnsi="Arial" w:cs="Arial"/>
          <w:b/>
          <w:sz w:val="24"/>
          <w:szCs w:val="24"/>
          <w:u w:val="single"/>
        </w:rPr>
        <w:t>CONTENTS</w:t>
      </w:r>
    </w:p>
    <w:p w:rsidR="00ED0FF1" w:rsidRPr="00ED0FF1" w:rsidRDefault="00ED0FF1" w:rsidP="00ED0FF1">
      <w:pPr>
        <w:jc w:val="center"/>
        <w:rPr>
          <w:rFonts w:ascii="Arial" w:hAnsi="Arial" w:cs="Arial"/>
          <w:sz w:val="24"/>
          <w:szCs w:val="24"/>
          <w:u w:val="single"/>
        </w:rPr>
      </w:pPr>
    </w:p>
    <w:p w:rsidR="003D4FCF" w:rsidRDefault="003D4FCF" w:rsidP="003D4FCF">
      <w:pPr>
        <w:pStyle w:val="NoSpacing"/>
        <w:spacing w:after="120"/>
        <w:rPr>
          <w:szCs w:val="24"/>
        </w:rPr>
      </w:pPr>
      <w:r>
        <w:rPr>
          <w:szCs w:val="24"/>
        </w:rPr>
        <w:t>1</w:t>
      </w:r>
      <w:r>
        <w:rPr>
          <w:szCs w:val="24"/>
        </w:rPr>
        <w:tab/>
        <w:t>Introduction</w:t>
      </w:r>
    </w:p>
    <w:p w:rsidR="003D4FCF" w:rsidRPr="00A10D32" w:rsidRDefault="003D4FCF" w:rsidP="003D4FCF">
      <w:pPr>
        <w:pStyle w:val="NoSpacing"/>
        <w:spacing w:after="120"/>
        <w:rPr>
          <w:szCs w:val="24"/>
        </w:rPr>
      </w:pPr>
      <w:r>
        <w:rPr>
          <w:szCs w:val="24"/>
        </w:rPr>
        <w:t>2</w:t>
      </w:r>
      <w:r>
        <w:rPr>
          <w:szCs w:val="24"/>
        </w:rPr>
        <w:tab/>
      </w:r>
      <w:r w:rsidR="002834E4">
        <w:rPr>
          <w:szCs w:val="24"/>
        </w:rPr>
        <w:t>Membership of the Corporation and appointment of Chair and</w:t>
      </w:r>
      <w:r w:rsidR="002834E4" w:rsidRPr="00A10D32">
        <w:rPr>
          <w:szCs w:val="24"/>
        </w:rPr>
        <w:t xml:space="preserve"> </w:t>
      </w:r>
      <w:r w:rsidR="00E52016" w:rsidRPr="00A10D32">
        <w:rPr>
          <w:szCs w:val="24"/>
        </w:rPr>
        <w:t>Vice</w:t>
      </w:r>
      <w:r w:rsidR="002834E4" w:rsidRPr="00A10D32">
        <w:rPr>
          <w:szCs w:val="24"/>
        </w:rPr>
        <w:t xml:space="preserve"> Chair</w:t>
      </w:r>
      <w:r w:rsidR="00E52016" w:rsidRPr="00A10D32">
        <w:rPr>
          <w:szCs w:val="24"/>
        </w:rPr>
        <w:t>(s)</w:t>
      </w:r>
      <w:r w:rsidR="002834E4" w:rsidRPr="00A10D32">
        <w:rPr>
          <w:szCs w:val="24"/>
        </w:rPr>
        <w:t xml:space="preserve"> of the </w:t>
      </w:r>
      <w:r w:rsidR="002834E4" w:rsidRPr="00A10D32">
        <w:rPr>
          <w:szCs w:val="24"/>
        </w:rPr>
        <w:tab/>
        <w:t>Corporation</w:t>
      </w:r>
    </w:p>
    <w:p w:rsidR="003D4FCF" w:rsidRDefault="003D4FCF" w:rsidP="003D4FCF">
      <w:pPr>
        <w:pStyle w:val="NoSpacing"/>
        <w:spacing w:after="120"/>
        <w:rPr>
          <w:szCs w:val="24"/>
        </w:rPr>
      </w:pPr>
      <w:r w:rsidRPr="00A10D32">
        <w:rPr>
          <w:szCs w:val="24"/>
        </w:rPr>
        <w:t>3</w:t>
      </w:r>
      <w:r w:rsidRPr="00A10D32">
        <w:rPr>
          <w:szCs w:val="24"/>
        </w:rPr>
        <w:tab/>
      </w:r>
      <w:r w:rsidR="002834E4" w:rsidRPr="00A10D32">
        <w:rPr>
          <w:szCs w:val="24"/>
        </w:rPr>
        <w:t xml:space="preserve">Attendance by </w:t>
      </w:r>
      <w:r w:rsidR="00F5540A" w:rsidRPr="00A10D32">
        <w:rPr>
          <w:szCs w:val="24"/>
        </w:rPr>
        <w:t xml:space="preserve">Governors </w:t>
      </w:r>
      <w:r w:rsidR="002834E4" w:rsidRPr="00A10D32">
        <w:rPr>
          <w:szCs w:val="24"/>
        </w:rPr>
        <w:t>at a meeting of the Corporation and quorum requirem</w:t>
      </w:r>
      <w:r w:rsidR="002834E4">
        <w:rPr>
          <w:szCs w:val="24"/>
        </w:rPr>
        <w:t>ents.</w:t>
      </w:r>
    </w:p>
    <w:p w:rsidR="002834E4" w:rsidRDefault="003D4FCF" w:rsidP="003D4FCF">
      <w:pPr>
        <w:pStyle w:val="NoSpacing"/>
        <w:spacing w:after="120"/>
        <w:rPr>
          <w:szCs w:val="24"/>
        </w:rPr>
      </w:pPr>
      <w:r>
        <w:rPr>
          <w:szCs w:val="24"/>
        </w:rPr>
        <w:t>4</w:t>
      </w:r>
      <w:r>
        <w:rPr>
          <w:szCs w:val="24"/>
        </w:rPr>
        <w:tab/>
      </w:r>
      <w:r w:rsidR="002834E4">
        <w:rPr>
          <w:szCs w:val="24"/>
        </w:rPr>
        <w:t>Publication of minutes and papers</w:t>
      </w:r>
    </w:p>
    <w:p w:rsidR="003D4FCF" w:rsidRDefault="002834E4" w:rsidP="003D4FCF">
      <w:pPr>
        <w:pStyle w:val="NoSpacing"/>
        <w:spacing w:after="120"/>
        <w:rPr>
          <w:szCs w:val="24"/>
        </w:rPr>
      </w:pPr>
      <w:r>
        <w:rPr>
          <w:szCs w:val="24"/>
        </w:rPr>
        <w:t>5</w:t>
      </w:r>
      <w:r>
        <w:rPr>
          <w:szCs w:val="24"/>
        </w:rPr>
        <w:tab/>
      </w:r>
      <w:r w:rsidR="003D4FCF">
        <w:rPr>
          <w:szCs w:val="24"/>
        </w:rPr>
        <w:t>Access to meetings of the Corporation and Confidentiality</w:t>
      </w:r>
    </w:p>
    <w:p w:rsidR="003D4FCF" w:rsidRDefault="002834E4" w:rsidP="003D4FCF">
      <w:pPr>
        <w:pStyle w:val="NoSpacing"/>
        <w:spacing w:after="120"/>
        <w:rPr>
          <w:szCs w:val="24"/>
        </w:rPr>
      </w:pPr>
      <w:r>
        <w:rPr>
          <w:szCs w:val="24"/>
        </w:rPr>
        <w:t>6</w:t>
      </w:r>
      <w:r w:rsidR="003D4FCF">
        <w:rPr>
          <w:szCs w:val="24"/>
        </w:rPr>
        <w:tab/>
        <w:t>Proceedings of meetings</w:t>
      </w:r>
    </w:p>
    <w:p w:rsidR="003D4FCF" w:rsidRDefault="002834E4" w:rsidP="003D4FCF">
      <w:pPr>
        <w:pStyle w:val="NoSpacing"/>
        <w:spacing w:after="120"/>
        <w:rPr>
          <w:b/>
          <w:i/>
          <w:szCs w:val="24"/>
        </w:rPr>
      </w:pPr>
      <w:r>
        <w:rPr>
          <w:szCs w:val="24"/>
        </w:rPr>
        <w:t>7</w:t>
      </w:r>
      <w:r w:rsidR="003D4FCF">
        <w:rPr>
          <w:szCs w:val="24"/>
        </w:rPr>
        <w:tab/>
        <w:t>Corporation decisions and voting</w:t>
      </w:r>
    </w:p>
    <w:p w:rsidR="003D4FCF" w:rsidRDefault="002834E4" w:rsidP="003D4FCF">
      <w:pPr>
        <w:pStyle w:val="NoSpacing"/>
        <w:spacing w:after="120"/>
        <w:rPr>
          <w:szCs w:val="24"/>
        </w:rPr>
      </w:pPr>
      <w:r>
        <w:rPr>
          <w:szCs w:val="24"/>
        </w:rPr>
        <w:t>8</w:t>
      </w:r>
      <w:r w:rsidR="003D4FCF">
        <w:rPr>
          <w:szCs w:val="24"/>
        </w:rPr>
        <w:tab/>
        <w:t xml:space="preserve">Agendas for meetings and convening meetings </w:t>
      </w:r>
    </w:p>
    <w:p w:rsidR="003D4FCF" w:rsidRPr="00BE5D4E" w:rsidRDefault="002834E4" w:rsidP="003D4FCF">
      <w:pPr>
        <w:pStyle w:val="NoSpacing"/>
        <w:spacing w:after="120"/>
        <w:ind w:left="720" w:hanging="720"/>
        <w:rPr>
          <w:szCs w:val="24"/>
        </w:rPr>
      </w:pPr>
      <w:r>
        <w:rPr>
          <w:szCs w:val="24"/>
        </w:rPr>
        <w:t>9</w:t>
      </w:r>
      <w:r>
        <w:rPr>
          <w:szCs w:val="24"/>
        </w:rPr>
        <w:tab/>
      </w:r>
      <w:r w:rsidR="003D4FCF">
        <w:rPr>
          <w:szCs w:val="24"/>
        </w:rPr>
        <w:t xml:space="preserve">Delegated Powers, Action taken by the Chair of the Corporation, use of the College Seal </w:t>
      </w:r>
      <w:r w:rsidR="003D4FCF" w:rsidRPr="00BE5D4E">
        <w:rPr>
          <w:szCs w:val="24"/>
        </w:rPr>
        <w:t>and Tender Procedures</w:t>
      </w:r>
    </w:p>
    <w:p w:rsidR="003D4FCF" w:rsidRDefault="002834E4" w:rsidP="003D4FCF">
      <w:pPr>
        <w:pStyle w:val="NoSpacing"/>
        <w:spacing w:after="120"/>
        <w:rPr>
          <w:szCs w:val="24"/>
        </w:rPr>
      </w:pPr>
      <w:r>
        <w:rPr>
          <w:szCs w:val="24"/>
        </w:rPr>
        <w:t>10</w:t>
      </w:r>
      <w:r w:rsidR="003D4FCF">
        <w:rPr>
          <w:szCs w:val="24"/>
        </w:rPr>
        <w:tab/>
        <w:t>Declarations of interest</w:t>
      </w:r>
    </w:p>
    <w:p w:rsidR="003D4FCF" w:rsidRDefault="003D4FCF" w:rsidP="003D4FCF">
      <w:pPr>
        <w:pStyle w:val="NoSpacing"/>
        <w:spacing w:after="120"/>
        <w:rPr>
          <w:szCs w:val="24"/>
        </w:rPr>
      </w:pPr>
      <w:r>
        <w:rPr>
          <w:szCs w:val="24"/>
        </w:rPr>
        <w:t>1</w:t>
      </w:r>
      <w:r w:rsidR="002834E4">
        <w:rPr>
          <w:szCs w:val="24"/>
        </w:rPr>
        <w:t>1</w:t>
      </w:r>
      <w:r>
        <w:rPr>
          <w:szCs w:val="24"/>
        </w:rPr>
        <w:tab/>
        <w:t>Statements made on behalf of the Corporation</w:t>
      </w:r>
    </w:p>
    <w:p w:rsidR="003D4FCF" w:rsidRDefault="003D4FCF" w:rsidP="003D4FCF">
      <w:pPr>
        <w:pStyle w:val="NoSpacing"/>
        <w:spacing w:after="120"/>
        <w:rPr>
          <w:szCs w:val="24"/>
        </w:rPr>
      </w:pPr>
      <w:r>
        <w:rPr>
          <w:szCs w:val="24"/>
        </w:rPr>
        <w:t>1</w:t>
      </w:r>
      <w:r w:rsidR="002834E4">
        <w:rPr>
          <w:szCs w:val="24"/>
        </w:rPr>
        <w:t>2</w:t>
      </w:r>
      <w:r>
        <w:rPr>
          <w:szCs w:val="24"/>
        </w:rPr>
        <w:tab/>
        <w:t>Legal advice and Insurance Liability for Members of the Corporation</w:t>
      </w:r>
    </w:p>
    <w:p w:rsidR="003D4FCF" w:rsidRDefault="003D4FCF" w:rsidP="003D4FCF">
      <w:pPr>
        <w:pStyle w:val="NoSpacing"/>
        <w:spacing w:after="120"/>
        <w:ind w:left="720" w:hanging="720"/>
        <w:rPr>
          <w:szCs w:val="24"/>
        </w:rPr>
      </w:pPr>
      <w:r>
        <w:rPr>
          <w:szCs w:val="24"/>
        </w:rPr>
        <w:t>1</w:t>
      </w:r>
      <w:r w:rsidR="002834E4">
        <w:rPr>
          <w:szCs w:val="24"/>
        </w:rPr>
        <w:t>3</w:t>
      </w:r>
      <w:r>
        <w:rPr>
          <w:szCs w:val="24"/>
        </w:rPr>
        <w:tab/>
        <w:t xml:space="preserve">Individual contributions by </w:t>
      </w:r>
      <w:r w:rsidR="00F5540A">
        <w:rPr>
          <w:szCs w:val="24"/>
        </w:rPr>
        <w:t xml:space="preserve">Governors at the </w:t>
      </w:r>
      <w:r>
        <w:rPr>
          <w:szCs w:val="24"/>
        </w:rPr>
        <w:t>Corporation and Committees of the Corporation</w:t>
      </w:r>
    </w:p>
    <w:p w:rsidR="003D4FCF" w:rsidRDefault="003D4FCF" w:rsidP="003D4FCF">
      <w:pPr>
        <w:pStyle w:val="NoSpacing"/>
        <w:spacing w:after="120"/>
        <w:rPr>
          <w:szCs w:val="24"/>
        </w:rPr>
      </w:pPr>
      <w:r>
        <w:rPr>
          <w:szCs w:val="24"/>
        </w:rPr>
        <w:t>14</w:t>
      </w:r>
      <w:r>
        <w:rPr>
          <w:szCs w:val="24"/>
        </w:rPr>
        <w:tab/>
        <w:t xml:space="preserve">Allowances to </w:t>
      </w:r>
      <w:r w:rsidR="00CD460F">
        <w:rPr>
          <w:szCs w:val="24"/>
        </w:rPr>
        <w:t>m</w:t>
      </w:r>
      <w:r>
        <w:rPr>
          <w:szCs w:val="24"/>
        </w:rPr>
        <w:t>embers of the Corporation</w:t>
      </w:r>
    </w:p>
    <w:p w:rsidR="003D4FCF" w:rsidRDefault="003D4FCF" w:rsidP="003D4FCF">
      <w:pPr>
        <w:pStyle w:val="NoSpacing"/>
        <w:spacing w:after="120"/>
        <w:rPr>
          <w:szCs w:val="24"/>
        </w:rPr>
      </w:pPr>
      <w:r>
        <w:rPr>
          <w:szCs w:val="24"/>
        </w:rPr>
        <w:t>15</w:t>
      </w:r>
      <w:r>
        <w:rPr>
          <w:szCs w:val="24"/>
        </w:rPr>
        <w:tab/>
        <w:t>Membership of the Corporation - availability of information to the public</w:t>
      </w:r>
    </w:p>
    <w:p w:rsidR="003D4FCF" w:rsidRDefault="003D4FCF" w:rsidP="003D4FCF">
      <w:pPr>
        <w:pStyle w:val="NoSpacing"/>
        <w:spacing w:after="120"/>
        <w:rPr>
          <w:szCs w:val="24"/>
        </w:rPr>
      </w:pPr>
      <w:r>
        <w:rPr>
          <w:szCs w:val="24"/>
        </w:rPr>
        <w:t>1</w:t>
      </w:r>
      <w:r w:rsidR="002834E4">
        <w:rPr>
          <w:szCs w:val="24"/>
        </w:rPr>
        <w:t>6</w:t>
      </w:r>
      <w:r>
        <w:rPr>
          <w:szCs w:val="24"/>
        </w:rPr>
        <w:tab/>
        <w:t xml:space="preserve">Development, Training, Induction and self-assessment of Corporation </w:t>
      </w:r>
      <w:r w:rsidR="00F5540A">
        <w:rPr>
          <w:szCs w:val="24"/>
        </w:rPr>
        <w:t>m</w:t>
      </w:r>
      <w:r>
        <w:rPr>
          <w:szCs w:val="24"/>
        </w:rPr>
        <w:t>embers</w:t>
      </w:r>
    </w:p>
    <w:p w:rsidR="003D4FCF" w:rsidRDefault="003D4FCF" w:rsidP="003D4FCF">
      <w:pPr>
        <w:pStyle w:val="NoSpacing"/>
        <w:spacing w:after="120"/>
        <w:rPr>
          <w:szCs w:val="24"/>
        </w:rPr>
      </w:pPr>
      <w:r>
        <w:rPr>
          <w:szCs w:val="24"/>
        </w:rPr>
        <w:t>1</w:t>
      </w:r>
      <w:r w:rsidR="002834E4">
        <w:rPr>
          <w:szCs w:val="24"/>
        </w:rPr>
        <w:t>7</w:t>
      </w:r>
      <w:r>
        <w:rPr>
          <w:szCs w:val="24"/>
        </w:rPr>
        <w:tab/>
        <w:t>Complaints about the Corporation</w:t>
      </w:r>
    </w:p>
    <w:p w:rsidR="003D4FCF" w:rsidRDefault="003D4FCF" w:rsidP="003D4FCF">
      <w:pPr>
        <w:pStyle w:val="NoSpacing"/>
        <w:spacing w:after="120"/>
        <w:rPr>
          <w:szCs w:val="24"/>
        </w:rPr>
      </w:pPr>
      <w:r>
        <w:rPr>
          <w:szCs w:val="24"/>
        </w:rPr>
        <w:t>1</w:t>
      </w:r>
      <w:r w:rsidR="002834E4">
        <w:rPr>
          <w:szCs w:val="24"/>
        </w:rPr>
        <w:t>8</w:t>
      </w:r>
      <w:r>
        <w:rPr>
          <w:szCs w:val="24"/>
        </w:rPr>
        <w:tab/>
        <w:t>Amendments to the Standing Orders for the conduct of meetings and related issues</w:t>
      </w:r>
    </w:p>
    <w:p w:rsidR="003D4FCF" w:rsidRDefault="003D4FCF" w:rsidP="003D4FCF">
      <w:pPr>
        <w:rPr>
          <w:rFonts w:ascii="Arial" w:hAnsi="Arial" w:cs="Arial"/>
          <w:sz w:val="24"/>
          <w:szCs w:val="24"/>
        </w:rPr>
        <w:sectPr w:rsidR="003D4FCF">
          <w:pgSz w:w="11907" w:h="16834"/>
          <w:pgMar w:top="737" w:right="851" w:bottom="737" w:left="851" w:header="431" w:footer="397" w:gutter="0"/>
          <w:pgNumType w:fmt="lowerRoman" w:start="1"/>
          <w:cols w:space="720"/>
        </w:sectPr>
      </w:pPr>
    </w:p>
    <w:p w:rsidR="003D4FCF" w:rsidRDefault="003D4FCF" w:rsidP="003D4FCF">
      <w:pPr>
        <w:pStyle w:val="NoSpacing"/>
        <w:rPr>
          <w:b/>
          <w:szCs w:val="24"/>
          <w:u w:val="single"/>
        </w:rPr>
      </w:pPr>
      <w:bookmarkStart w:id="1" w:name="_Toc309289515"/>
      <w:bookmarkStart w:id="2" w:name="_Toc309287396"/>
      <w:r>
        <w:rPr>
          <w:b/>
          <w:szCs w:val="24"/>
          <w:u w:val="single"/>
        </w:rPr>
        <w:lastRenderedPageBreak/>
        <w:t>STANDING ORDERS</w:t>
      </w:r>
      <w:bookmarkEnd w:id="1"/>
      <w:bookmarkEnd w:id="2"/>
    </w:p>
    <w:p w:rsidR="003D4FCF" w:rsidRDefault="003D4FCF" w:rsidP="003D4FCF">
      <w:pPr>
        <w:jc w:val="both"/>
        <w:rPr>
          <w:rFonts w:ascii="Arial" w:hAnsi="Arial" w:cs="Arial"/>
          <w:b/>
          <w:sz w:val="24"/>
          <w:szCs w:val="24"/>
        </w:rPr>
      </w:pPr>
    </w:p>
    <w:p w:rsidR="003D4FCF" w:rsidRDefault="003D4FCF" w:rsidP="003D4FCF">
      <w:pPr>
        <w:pStyle w:val="Heading1"/>
        <w:rPr>
          <w:rFonts w:cs="Arial"/>
          <w:sz w:val="24"/>
          <w:szCs w:val="24"/>
        </w:rPr>
      </w:pPr>
      <w:bookmarkStart w:id="3" w:name="_Toc309739894"/>
      <w:bookmarkStart w:id="4" w:name="_Toc309289516"/>
      <w:bookmarkStart w:id="5" w:name="_Toc309287397"/>
      <w:r>
        <w:rPr>
          <w:rFonts w:cs="Arial"/>
          <w:sz w:val="24"/>
          <w:szCs w:val="24"/>
          <w:u w:val="none"/>
        </w:rPr>
        <w:t>1</w:t>
      </w:r>
      <w:r>
        <w:rPr>
          <w:rFonts w:cs="Arial"/>
          <w:sz w:val="24"/>
          <w:szCs w:val="24"/>
          <w:u w:val="none"/>
        </w:rPr>
        <w:tab/>
      </w:r>
      <w:r>
        <w:rPr>
          <w:rFonts w:cs="Arial"/>
          <w:sz w:val="24"/>
          <w:szCs w:val="24"/>
        </w:rPr>
        <w:t>INTRODUCTION</w:t>
      </w:r>
      <w:bookmarkEnd w:id="3"/>
      <w:bookmarkEnd w:id="4"/>
      <w:bookmarkEnd w:id="5"/>
    </w:p>
    <w:p w:rsidR="003D4FCF" w:rsidRDefault="003D4FCF" w:rsidP="003D4FCF">
      <w:pPr>
        <w:ind w:left="144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this Document “College” means </w:t>
      </w:r>
      <w:r w:rsidR="00A10D32">
        <w:rPr>
          <w:rFonts w:ascii="Arial" w:hAnsi="Arial" w:cs="Arial"/>
          <w:sz w:val="24"/>
          <w:szCs w:val="24"/>
        </w:rPr>
        <w:t xml:space="preserve">St Helens College </w:t>
      </w:r>
      <w:r>
        <w:rPr>
          <w:rFonts w:ascii="Arial" w:hAnsi="Arial" w:cs="Arial"/>
          <w:sz w:val="24"/>
          <w:szCs w:val="24"/>
        </w:rPr>
        <w:t>Corporation and “</w:t>
      </w:r>
      <w:r w:rsidR="00F5540A">
        <w:rPr>
          <w:rFonts w:ascii="Arial" w:hAnsi="Arial" w:cs="Arial"/>
          <w:sz w:val="24"/>
          <w:szCs w:val="24"/>
        </w:rPr>
        <w:t>Governor</w:t>
      </w:r>
      <w:r>
        <w:rPr>
          <w:rFonts w:ascii="Arial" w:hAnsi="Arial" w:cs="Arial"/>
          <w:sz w:val="24"/>
          <w:szCs w:val="24"/>
        </w:rPr>
        <w:t>”, “Chair”, “</w:t>
      </w:r>
      <w:r w:rsidR="008D2857">
        <w:rPr>
          <w:rFonts w:ascii="Arial" w:hAnsi="Arial" w:cs="Arial"/>
          <w:sz w:val="24"/>
          <w:szCs w:val="24"/>
        </w:rPr>
        <w:t>CEO/PRINCIPAL</w:t>
      </w:r>
      <w:r w:rsidR="00A10D32">
        <w:rPr>
          <w:rFonts w:ascii="Arial" w:hAnsi="Arial" w:cs="Arial"/>
          <w:sz w:val="24"/>
          <w:szCs w:val="24"/>
        </w:rPr>
        <w:t>/Principal</w:t>
      </w:r>
      <w:r>
        <w:rPr>
          <w:rFonts w:ascii="Arial" w:hAnsi="Arial" w:cs="Arial"/>
          <w:sz w:val="24"/>
          <w:szCs w:val="24"/>
        </w:rPr>
        <w:t xml:space="preserve">” and “Clerk” mean respectively the </w:t>
      </w:r>
      <w:r w:rsidR="00F5540A">
        <w:rPr>
          <w:rFonts w:ascii="Arial" w:hAnsi="Arial" w:cs="Arial"/>
          <w:sz w:val="24"/>
          <w:szCs w:val="24"/>
        </w:rPr>
        <w:t>Governors</w:t>
      </w:r>
      <w:r>
        <w:rPr>
          <w:rFonts w:ascii="Arial" w:hAnsi="Arial" w:cs="Arial"/>
          <w:sz w:val="24"/>
          <w:szCs w:val="24"/>
        </w:rPr>
        <w:t xml:space="preserve">, Chair, </w:t>
      </w:r>
      <w:r w:rsidR="008D2857">
        <w:rPr>
          <w:rFonts w:ascii="Arial" w:hAnsi="Arial" w:cs="Arial"/>
          <w:sz w:val="24"/>
          <w:szCs w:val="24"/>
        </w:rPr>
        <w:t>CEO/PRINCIPAL</w:t>
      </w:r>
      <w:r w:rsidR="00A10D32">
        <w:rPr>
          <w:rFonts w:ascii="Arial" w:hAnsi="Arial" w:cs="Arial"/>
          <w:sz w:val="24"/>
          <w:szCs w:val="24"/>
        </w:rPr>
        <w:t xml:space="preserve"> or Principal</w:t>
      </w:r>
      <w:r w:rsidR="00ED0FF1">
        <w:rPr>
          <w:rFonts w:ascii="Arial" w:hAnsi="Arial" w:cs="Arial"/>
          <w:sz w:val="24"/>
          <w:szCs w:val="24"/>
        </w:rPr>
        <w:t xml:space="preserve"> a</w:t>
      </w:r>
      <w:r>
        <w:rPr>
          <w:rFonts w:ascii="Arial" w:hAnsi="Arial" w:cs="Arial"/>
          <w:sz w:val="24"/>
          <w:szCs w:val="24"/>
        </w:rPr>
        <w:t xml:space="preserve">nd Clerk </w:t>
      </w:r>
      <w:r w:rsidR="004C17F0">
        <w:rPr>
          <w:rFonts w:ascii="Arial" w:hAnsi="Arial" w:cs="Arial"/>
          <w:sz w:val="24"/>
          <w:szCs w:val="24"/>
        </w:rPr>
        <w:t xml:space="preserve">to </w:t>
      </w:r>
      <w:r>
        <w:rPr>
          <w:rFonts w:ascii="Arial" w:hAnsi="Arial" w:cs="Arial"/>
          <w:sz w:val="24"/>
          <w:szCs w:val="24"/>
        </w:rPr>
        <w:t>the Corporation</w:t>
      </w:r>
      <w:r w:rsidR="00104698">
        <w:rPr>
          <w:rFonts w:ascii="Arial" w:hAnsi="Arial" w:cs="Arial"/>
          <w:sz w:val="24"/>
          <w:szCs w:val="24"/>
        </w:rPr>
        <w:t xml:space="preserve"> also known as the Governance Director</w:t>
      </w:r>
      <w:r>
        <w:rPr>
          <w:rFonts w:ascii="Arial" w:hAnsi="Arial" w:cs="Arial"/>
          <w:sz w:val="24"/>
          <w:szCs w:val="24"/>
        </w:rPr>
        <w:t>.  All other definitions have the same meanings as given in the College’s Instrument and Articles of Government, and word importing one gender will import any gender.</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b/>
          <w:i/>
          <w:sz w:val="24"/>
          <w:szCs w:val="24"/>
        </w:rPr>
      </w:pPr>
      <w:r>
        <w:rPr>
          <w:rFonts w:ascii="Arial" w:hAnsi="Arial" w:cs="Arial"/>
          <w:sz w:val="24"/>
          <w:szCs w:val="24"/>
        </w:rPr>
        <w:t>1.2</w:t>
      </w:r>
      <w:r>
        <w:rPr>
          <w:rFonts w:ascii="Arial" w:hAnsi="Arial" w:cs="Arial"/>
          <w:sz w:val="24"/>
          <w:szCs w:val="24"/>
        </w:rPr>
        <w:tab/>
        <w:t>Nothing in this document</w:t>
      </w:r>
      <w:r w:rsidR="004C17F0">
        <w:rPr>
          <w:rFonts w:ascii="Arial" w:hAnsi="Arial" w:cs="Arial"/>
          <w:sz w:val="24"/>
          <w:szCs w:val="24"/>
        </w:rPr>
        <w:t xml:space="preserve">, and that contained in the Code of Conduct, </w:t>
      </w:r>
      <w:r>
        <w:rPr>
          <w:rFonts w:ascii="Arial" w:hAnsi="Arial" w:cs="Arial"/>
          <w:sz w:val="24"/>
          <w:szCs w:val="24"/>
        </w:rPr>
        <w:t xml:space="preserve">is meant to override the provisions of the Instrument and Articles of Government which at all times are to be regarded as the primary sources of guidance.  The standing </w:t>
      </w:r>
      <w:r w:rsidR="007E70D9">
        <w:rPr>
          <w:rFonts w:ascii="Arial" w:hAnsi="Arial" w:cs="Arial"/>
          <w:sz w:val="24"/>
          <w:szCs w:val="24"/>
        </w:rPr>
        <w:t>orders are</w:t>
      </w:r>
      <w:r>
        <w:rPr>
          <w:rFonts w:ascii="Arial" w:hAnsi="Arial" w:cs="Arial"/>
          <w:sz w:val="24"/>
          <w:szCs w:val="24"/>
        </w:rPr>
        <w:t xml:space="preserve"> the bylaws to support the Instrument and Articles of Government.</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It is the responsibility of the Clerk to the Corporation to interpret the following documents and to advise the Corporation (or if appropriate, the Chair of the Corporation) if at any time it appears that the Corporation (or an individual</w:t>
      </w:r>
      <w:r w:rsidR="00CD460F">
        <w:rPr>
          <w:rFonts w:ascii="Arial" w:hAnsi="Arial" w:cs="Arial"/>
          <w:sz w:val="24"/>
          <w:szCs w:val="24"/>
        </w:rPr>
        <w:t xml:space="preserve">   me</w:t>
      </w:r>
      <w:r>
        <w:rPr>
          <w:rFonts w:ascii="Arial" w:hAnsi="Arial" w:cs="Arial"/>
          <w:sz w:val="24"/>
          <w:szCs w:val="24"/>
        </w:rPr>
        <w:t>mber of the Corporation) is in breach of the regulations:</w:t>
      </w:r>
    </w:p>
    <w:p w:rsidR="003D4FCF" w:rsidRDefault="003D4FCF" w:rsidP="00C96ACF">
      <w:pPr>
        <w:pStyle w:val="ListParagraph"/>
        <w:numPr>
          <w:ilvl w:val="0"/>
          <w:numId w:val="3"/>
        </w:numPr>
        <w:ind w:left="1800"/>
        <w:jc w:val="both"/>
        <w:rPr>
          <w:rFonts w:ascii="Arial" w:hAnsi="Arial" w:cs="Arial"/>
          <w:sz w:val="24"/>
          <w:szCs w:val="24"/>
        </w:rPr>
      </w:pPr>
      <w:r>
        <w:rPr>
          <w:rFonts w:ascii="Arial" w:hAnsi="Arial" w:cs="Arial"/>
          <w:sz w:val="24"/>
          <w:szCs w:val="24"/>
        </w:rPr>
        <w:t>Instrument and Articles of Government</w:t>
      </w:r>
    </w:p>
    <w:p w:rsidR="003D4FCF" w:rsidRDefault="003D4FCF" w:rsidP="00C96ACF">
      <w:pPr>
        <w:pStyle w:val="ListParagraph"/>
        <w:numPr>
          <w:ilvl w:val="0"/>
          <w:numId w:val="3"/>
        </w:numPr>
        <w:ind w:left="1800"/>
        <w:jc w:val="both"/>
        <w:rPr>
          <w:rFonts w:ascii="Arial" w:hAnsi="Arial" w:cs="Arial"/>
          <w:sz w:val="24"/>
          <w:szCs w:val="24"/>
        </w:rPr>
      </w:pPr>
      <w:r w:rsidRPr="00ED0FF1">
        <w:rPr>
          <w:rFonts w:ascii="Arial" w:hAnsi="Arial" w:cs="Arial"/>
          <w:sz w:val="24"/>
          <w:szCs w:val="24"/>
        </w:rPr>
        <w:t xml:space="preserve">Standing Orders for the conduct of meetings </w:t>
      </w:r>
    </w:p>
    <w:p w:rsidR="00ED0FF1" w:rsidRDefault="004C17F0" w:rsidP="00C96ACF">
      <w:pPr>
        <w:pStyle w:val="ListParagraph"/>
        <w:numPr>
          <w:ilvl w:val="0"/>
          <w:numId w:val="3"/>
        </w:numPr>
        <w:ind w:left="1800"/>
        <w:jc w:val="both"/>
        <w:rPr>
          <w:rFonts w:ascii="Arial" w:hAnsi="Arial" w:cs="Arial"/>
          <w:sz w:val="24"/>
          <w:szCs w:val="24"/>
        </w:rPr>
      </w:pPr>
      <w:r>
        <w:rPr>
          <w:rFonts w:ascii="Arial" w:hAnsi="Arial" w:cs="Arial"/>
          <w:sz w:val="24"/>
          <w:szCs w:val="24"/>
        </w:rPr>
        <w:t>Code of Conduct.</w:t>
      </w:r>
    </w:p>
    <w:p w:rsidR="004C17F0" w:rsidRPr="00ED0FF1" w:rsidRDefault="004C17F0" w:rsidP="004C17F0">
      <w:pPr>
        <w:pStyle w:val="ListParagraph"/>
        <w:ind w:left="1800"/>
        <w:jc w:val="both"/>
        <w:rPr>
          <w:rFonts w:ascii="Arial" w:hAnsi="Arial" w:cs="Arial"/>
          <w:sz w:val="24"/>
          <w:szCs w:val="24"/>
        </w:rPr>
      </w:pPr>
    </w:p>
    <w:p w:rsidR="003D4FCF" w:rsidRDefault="003D4FCF" w:rsidP="003D4FCF">
      <w:pPr>
        <w:ind w:left="1440" w:hanging="731"/>
        <w:jc w:val="both"/>
        <w:rPr>
          <w:rFonts w:ascii="Arial" w:hAnsi="Arial" w:cs="Arial"/>
          <w:sz w:val="24"/>
          <w:szCs w:val="24"/>
        </w:rPr>
      </w:pPr>
      <w:r>
        <w:rPr>
          <w:rFonts w:ascii="Arial" w:hAnsi="Arial" w:cs="Arial"/>
          <w:sz w:val="24"/>
          <w:szCs w:val="24"/>
        </w:rPr>
        <w:t>1.</w:t>
      </w:r>
      <w:r w:rsidR="000832DF">
        <w:rPr>
          <w:rFonts w:ascii="Arial" w:hAnsi="Arial" w:cs="Arial"/>
          <w:sz w:val="24"/>
          <w:szCs w:val="24"/>
        </w:rPr>
        <w:t>4</w:t>
      </w:r>
      <w:r>
        <w:rPr>
          <w:rFonts w:ascii="Arial" w:hAnsi="Arial" w:cs="Arial"/>
          <w:sz w:val="24"/>
          <w:szCs w:val="24"/>
        </w:rPr>
        <w:tab/>
        <w:t xml:space="preserve">These Standing Orders should apply to both Corporation and </w:t>
      </w:r>
      <w:r w:rsidR="00ED0FF1">
        <w:rPr>
          <w:rFonts w:ascii="Arial" w:hAnsi="Arial" w:cs="Arial"/>
          <w:sz w:val="24"/>
          <w:szCs w:val="24"/>
        </w:rPr>
        <w:t xml:space="preserve">Standing </w:t>
      </w:r>
      <w:r>
        <w:rPr>
          <w:rFonts w:ascii="Arial" w:hAnsi="Arial" w:cs="Arial"/>
          <w:sz w:val="24"/>
          <w:szCs w:val="24"/>
        </w:rPr>
        <w:t xml:space="preserve">Committee </w:t>
      </w:r>
      <w:r w:rsidR="004C17F0">
        <w:rPr>
          <w:rFonts w:ascii="Arial" w:hAnsi="Arial" w:cs="Arial"/>
          <w:sz w:val="24"/>
          <w:szCs w:val="24"/>
        </w:rPr>
        <w:t>m</w:t>
      </w:r>
      <w:r>
        <w:rPr>
          <w:rFonts w:ascii="Arial" w:hAnsi="Arial" w:cs="Arial"/>
          <w:sz w:val="24"/>
          <w:szCs w:val="24"/>
        </w:rPr>
        <w:t>eetings</w:t>
      </w:r>
      <w:r w:rsidR="004C17F0">
        <w:rPr>
          <w:rFonts w:ascii="Arial" w:hAnsi="Arial" w:cs="Arial"/>
          <w:sz w:val="24"/>
          <w:szCs w:val="24"/>
        </w:rPr>
        <w:t>/working groups/task and finish groups</w:t>
      </w:r>
      <w:r>
        <w:rPr>
          <w:rFonts w:ascii="Arial" w:hAnsi="Arial" w:cs="Arial"/>
          <w:sz w:val="24"/>
          <w:szCs w:val="24"/>
        </w:rPr>
        <w:t>.</w:t>
      </w:r>
    </w:p>
    <w:p w:rsidR="004C17F0" w:rsidRDefault="004C17F0" w:rsidP="003D4FCF">
      <w:pPr>
        <w:ind w:left="1440" w:hanging="731"/>
        <w:jc w:val="both"/>
        <w:rPr>
          <w:rFonts w:ascii="Arial" w:hAnsi="Arial" w:cs="Arial"/>
          <w:sz w:val="24"/>
          <w:szCs w:val="24"/>
        </w:rPr>
      </w:pPr>
    </w:p>
    <w:p w:rsidR="004C17F0" w:rsidRDefault="004C17F0" w:rsidP="003D4FCF">
      <w:pPr>
        <w:ind w:left="1440" w:hanging="731"/>
        <w:jc w:val="both"/>
        <w:rPr>
          <w:rFonts w:ascii="Arial" w:hAnsi="Arial" w:cs="Arial"/>
          <w:sz w:val="24"/>
          <w:szCs w:val="24"/>
        </w:rPr>
      </w:pPr>
      <w:r>
        <w:rPr>
          <w:rFonts w:ascii="Arial" w:hAnsi="Arial" w:cs="Arial"/>
          <w:sz w:val="24"/>
          <w:szCs w:val="24"/>
        </w:rPr>
        <w:t>1.5</w:t>
      </w:r>
      <w:r>
        <w:rPr>
          <w:rFonts w:ascii="Arial" w:hAnsi="Arial" w:cs="Arial"/>
          <w:sz w:val="24"/>
          <w:szCs w:val="24"/>
        </w:rPr>
        <w:tab/>
        <w:t>These Standing Orders also apply to Associate Governors.</w:t>
      </w:r>
    </w:p>
    <w:p w:rsidR="00057C7D" w:rsidRDefault="00057C7D" w:rsidP="00057C7D">
      <w:pPr>
        <w:pStyle w:val="Heading1"/>
        <w:rPr>
          <w:rFonts w:cs="Arial"/>
          <w:b w:val="0"/>
          <w:sz w:val="24"/>
          <w:szCs w:val="24"/>
          <w:u w:val="none"/>
          <w:lang w:val="en-US"/>
        </w:rPr>
      </w:pPr>
      <w:bookmarkStart w:id="6" w:name="_Toc309739909"/>
      <w:bookmarkStart w:id="7" w:name="_Toc309289531"/>
      <w:bookmarkStart w:id="8" w:name="_Toc309287412"/>
      <w:bookmarkStart w:id="9" w:name="_Toc309739895"/>
      <w:bookmarkStart w:id="10" w:name="_Toc309289517"/>
      <w:bookmarkStart w:id="11" w:name="_Toc309287398"/>
    </w:p>
    <w:p w:rsidR="00057C7D" w:rsidRDefault="00057C7D" w:rsidP="00C96ACF">
      <w:pPr>
        <w:pStyle w:val="Heading1"/>
        <w:numPr>
          <w:ilvl w:val="0"/>
          <w:numId w:val="11"/>
        </w:numPr>
        <w:ind w:left="360"/>
        <w:rPr>
          <w:rFonts w:cs="Arial"/>
          <w:sz w:val="24"/>
          <w:szCs w:val="24"/>
        </w:rPr>
      </w:pPr>
      <w:r>
        <w:rPr>
          <w:rFonts w:cs="Arial"/>
          <w:sz w:val="24"/>
          <w:szCs w:val="24"/>
          <w:u w:val="none"/>
          <w:lang w:val="en-US"/>
        </w:rPr>
        <w:tab/>
      </w:r>
      <w:r>
        <w:rPr>
          <w:rFonts w:cs="Arial"/>
          <w:sz w:val="24"/>
          <w:szCs w:val="24"/>
        </w:rPr>
        <w:t xml:space="preserve">MEMBERSHIP OF THE CORPORATION AND APPOINTMENT OF CHAIR AND </w:t>
      </w:r>
      <w:r>
        <w:rPr>
          <w:rFonts w:cs="Arial"/>
          <w:sz w:val="24"/>
          <w:szCs w:val="24"/>
          <w:u w:val="none"/>
        </w:rPr>
        <w:tab/>
      </w:r>
      <w:r w:rsidR="00002560" w:rsidRPr="00A10D32">
        <w:rPr>
          <w:rFonts w:cs="Arial"/>
          <w:sz w:val="24"/>
          <w:szCs w:val="24"/>
        </w:rPr>
        <w:t>VICE</w:t>
      </w:r>
      <w:r w:rsidRPr="00A10D32">
        <w:rPr>
          <w:rFonts w:cs="Arial"/>
          <w:sz w:val="24"/>
          <w:szCs w:val="24"/>
        </w:rPr>
        <w:t xml:space="preserve"> </w:t>
      </w:r>
      <w:r>
        <w:rPr>
          <w:rFonts w:cs="Arial"/>
          <w:sz w:val="24"/>
          <w:szCs w:val="24"/>
        </w:rPr>
        <w:t>CHAIR</w:t>
      </w:r>
      <w:r w:rsidR="00002560">
        <w:rPr>
          <w:rFonts w:cs="Arial"/>
          <w:sz w:val="24"/>
          <w:szCs w:val="24"/>
        </w:rPr>
        <w:t>(s)</w:t>
      </w:r>
      <w:r>
        <w:rPr>
          <w:rFonts w:cs="Arial"/>
          <w:sz w:val="24"/>
          <w:szCs w:val="24"/>
        </w:rPr>
        <w:t xml:space="preserve"> OF THE CORPORATION</w:t>
      </w:r>
      <w:bookmarkEnd w:id="6"/>
      <w:bookmarkEnd w:id="7"/>
      <w:bookmarkEnd w:id="8"/>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057C7D">
        <w:rPr>
          <w:rFonts w:ascii="Arial" w:hAnsi="Arial" w:cs="Arial"/>
          <w:sz w:val="24"/>
          <w:szCs w:val="24"/>
        </w:rPr>
        <w:tab/>
        <w:t xml:space="preserve">The </w:t>
      </w:r>
      <w:r w:rsidR="00CD460F">
        <w:rPr>
          <w:rFonts w:ascii="Arial" w:hAnsi="Arial" w:cs="Arial"/>
          <w:sz w:val="24"/>
          <w:szCs w:val="24"/>
        </w:rPr>
        <w:t>m</w:t>
      </w:r>
      <w:r w:rsidR="00057C7D">
        <w:rPr>
          <w:rFonts w:ascii="Arial" w:hAnsi="Arial" w:cs="Arial"/>
          <w:sz w:val="24"/>
          <w:szCs w:val="24"/>
        </w:rPr>
        <w:t xml:space="preserve">embership of the Corporation of </w:t>
      </w:r>
      <w:r w:rsidR="00EB6FE3">
        <w:rPr>
          <w:rFonts w:ascii="Arial" w:hAnsi="Arial" w:cs="Arial"/>
          <w:sz w:val="24"/>
          <w:szCs w:val="24"/>
        </w:rPr>
        <w:t xml:space="preserve">the </w:t>
      </w:r>
      <w:r w:rsidR="00057C7D">
        <w:rPr>
          <w:rFonts w:ascii="Arial" w:hAnsi="Arial" w:cs="Arial"/>
          <w:sz w:val="24"/>
          <w:szCs w:val="24"/>
        </w:rPr>
        <w:t>College will be determined from time to time by the Corporation having regard to the provisions of the Instrument of Government, and the recommendations of the Search and Governance Committee.  All issues relating to vacancies and re-appointments</w:t>
      </w:r>
      <w:r w:rsidR="00057C7D">
        <w:rPr>
          <w:rFonts w:ascii="Arial" w:hAnsi="Arial" w:cs="Arial"/>
          <w:b/>
          <w:i/>
          <w:sz w:val="24"/>
          <w:szCs w:val="24"/>
        </w:rPr>
        <w:t xml:space="preserve"> </w:t>
      </w:r>
      <w:r w:rsidR="00057C7D">
        <w:rPr>
          <w:rFonts w:ascii="Arial" w:hAnsi="Arial" w:cs="Arial"/>
          <w:sz w:val="24"/>
          <w:szCs w:val="24"/>
        </w:rPr>
        <w:t xml:space="preserve">for </w:t>
      </w:r>
      <w:r w:rsidR="00F5540A">
        <w:rPr>
          <w:rFonts w:ascii="Arial" w:hAnsi="Arial" w:cs="Arial"/>
          <w:sz w:val="24"/>
          <w:szCs w:val="24"/>
        </w:rPr>
        <w:t xml:space="preserve">Governors </w:t>
      </w:r>
      <w:r w:rsidR="00057C7D">
        <w:rPr>
          <w:rFonts w:ascii="Arial" w:hAnsi="Arial" w:cs="Arial"/>
          <w:sz w:val="24"/>
          <w:szCs w:val="24"/>
        </w:rPr>
        <w:t>will be considered firstly by the Search and Governance Committee with recommendations presented to the Corporation for approval.</w:t>
      </w:r>
    </w:p>
    <w:p w:rsidR="00057C7D" w:rsidRDefault="00057C7D" w:rsidP="00057C7D">
      <w:pPr>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.2</w:t>
      </w:r>
      <w:r w:rsidR="00057C7D">
        <w:rPr>
          <w:rFonts w:ascii="Arial" w:hAnsi="Arial" w:cs="Arial"/>
          <w:sz w:val="24"/>
          <w:szCs w:val="24"/>
        </w:rPr>
        <w:tab/>
        <w:t xml:space="preserve">It is the wish of the Corporation that there is an appropriate balance of skills and experience amongst </w:t>
      </w:r>
      <w:r w:rsidR="00F5540A">
        <w:rPr>
          <w:rFonts w:ascii="Arial" w:hAnsi="Arial" w:cs="Arial"/>
          <w:sz w:val="24"/>
          <w:szCs w:val="24"/>
        </w:rPr>
        <w:t>its composition</w:t>
      </w:r>
      <w:r w:rsidR="00057C7D">
        <w:rPr>
          <w:rFonts w:ascii="Arial" w:hAnsi="Arial" w:cs="Arial"/>
          <w:sz w:val="24"/>
          <w:szCs w:val="24"/>
        </w:rPr>
        <w:t xml:space="preserve">.  This will mean that </w:t>
      </w:r>
      <w:r w:rsidR="00F5540A">
        <w:rPr>
          <w:rFonts w:ascii="Arial" w:hAnsi="Arial" w:cs="Arial"/>
          <w:sz w:val="24"/>
          <w:szCs w:val="24"/>
        </w:rPr>
        <w:t>Governors</w:t>
      </w:r>
      <w:r w:rsidR="00057C7D">
        <w:rPr>
          <w:rFonts w:ascii="Arial" w:hAnsi="Arial" w:cs="Arial"/>
          <w:sz w:val="24"/>
          <w:szCs w:val="24"/>
        </w:rPr>
        <w:t xml:space="preserve"> will be drawn from a range of backgrounds.</w:t>
      </w:r>
    </w:p>
    <w:p w:rsidR="00057C7D" w:rsidRDefault="00057C7D" w:rsidP="00057C7D">
      <w:pPr>
        <w:ind w:left="1440" w:hanging="720"/>
        <w:jc w:val="both"/>
        <w:rPr>
          <w:rFonts w:ascii="Arial" w:hAnsi="Arial" w:cs="Arial"/>
          <w:sz w:val="24"/>
          <w:szCs w:val="24"/>
        </w:rPr>
      </w:pPr>
    </w:p>
    <w:p w:rsidR="00057C7D" w:rsidRPr="00C27D5C" w:rsidRDefault="00827582" w:rsidP="00057C7D">
      <w:pPr>
        <w:ind w:left="1440" w:hanging="720"/>
        <w:jc w:val="both"/>
        <w:rPr>
          <w:rFonts w:ascii="Arial" w:hAnsi="Arial" w:cs="Arial"/>
          <w:b/>
          <w:i/>
          <w:strike/>
          <w:color w:val="FF0000"/>
          <w:sz w:val="24"/>
          <w:szCs w:val="24"/>
        </w:rPr>
      </w:pPr>
      <w:r>
        <w:rPr>
          <w:rFonts w:ascii="Arial" w:hAnsi="Arial" w:cs="Arial"/>
          <w:sz w:val="24"/>
          <w:szCs w:val="24"/>
        </w:rPr>
        <w:t>2</w:t>
      </w:r>
      <w:r w:rsidR="00057C7D">
        <w:rPr>
          <w:rFonts w:ascii="Arial" w:hAnsi="Arial" w:cs="Arial"/>
          <w:sz w:val="24"/>
          <w:szCs w:val="24"/>
        </w:rPr>
        <w:t>.3</w:t>
      </w:r>
      <w:r w:rsidR="00057C7D">
        <w:rPr>
          <w:rFonts w:ascii="Arial" w:hAnsi="Arial" w:cs="Arial"/>
          <w:sz w:val="24"/>
          <w:szCs w:val="24"/>
        </w:rPr>
        <w:tab/>
        <w:t>It is recognised by the Corporation that a skills audit should be undertaken periodically</w:t>
      </w:r>
      <w:r w:rsidR="004C17F0">
        <w:rPr>
          <w:rFonts w:ascii="Arial" w:hAnsi="Arial" w:cs="Arial"/>
          <w:sz w:val="24"/>
          <w:szCs w:val="24"/>
        </w:rPr>
        <w:t>, to be conducted after consultation with the Chair,</w:t>
      </w:r>
      <w:r w:rsidR="00057C7D">
        <w:rPr>
          <w:rFonts w:ascii="Arial" w:hAnsi="Arial" w:cs="Arial"/>
          <w:sz w:val="24"/>
          <w:szCs w:val="24"/>
        </w:rPr>
        <w:t xml:space="preserve"> so as to monitor the current make-up of the </w:t>
      </w:r>
      <w:r w:rsidR="00CD460F">
        <w:rPr>
          <w:rFonts w:ascii="Arial" w:hAnsi="Arial" w:cs="Arial"/>
          <w:sz w:val="24"/>
          <w:szCs w:val="24"/>
        </w:rPr>
        <w:t>m</w:t>
      </w:r>
      <w:r w:rsidR="00057C7D">
        <w:rPr>
          <w:rFonts w:ascii="Arial" w:hAnsi="Arial" w:cs="Arial"/>
          <w:sz w:val="24"/>
          <w:szCs w:val="24"/>
        </w:rPr>
        <w:t xml:space="preserve">embership and to prepare for the time when it is necessary to fill one or more vacancies.  This task will be the responsibility of the Clerk to the Corporation acting on behalf of </w:t>
      </w:r>
      <w:r w:rsidR="00CD460F">
        <w:rPr>
          <w:rFonts w:ascii="Arial" w:hAnsi="Arial" w:cs="Arial"/>
          <w:sz w:val="24"/>
          <w:szCs w:val="24"/>
        </w:rPr>
        <w:t>Governors</w:t>
      </w:r>
      <w:r w:rsidR="00057C7D">
        <w:rPr>
          <w:rFonts w:ascii="Arial" w:hAnsi="Arial" w:cs="Arial"/>
          <w:sz w:val="24"/>
          <w:szCs w:val="24"/>
        </w:rPr>
        <w:t xml:space="preserve">. </w:t>
      </w:r>
    </w:p>
    <w:p w:rsidR="00057C7D" w:rsidRPr="00C27D5C" w:rsidRDefault="00057C7D" w:rsidP="00057C7D">
      <w:pPr>
        <w:jc w:val="both"/>
        <w:rPr>
          <w:rFonts w:ascii="Arial" w:hAnsi="Arial" w:cs="Arial"/>
          <w:strike/>
          <w:sz w:val="24"/>
          <w:szCs w:val="24"/>
        </w:rPr>
      </w:pPr>
    </w:p>
    <w:p w:rsidR="00057C7D" w:rsidRDefault="00827582" w:rsidP="00057C7D">
      <w:pPr>
        <w:ind w:left="1440" w:hanging="720"/>
        <w:jc w:val="both"/>
        <w:rPr>
          <w:rFonts w:ascii="Arial" w:hAnsi="Arial" w:cs="Arial"/>
          <w:b/>
          <w:i/>
          <w:sz w:val="24"/>
          <w:szCs w:val="24"/>
        </w:rPr>
      </w:pPr>
      <w:r>
        <w:rPr>
          <w:rFonts w:ascii="Arial" w:hAnsi="Arial" w:cs="Arial"/>
          <w:sz w:val="24"/>
          <w:szCs w:val="24"/>
        </w:rPr>
        <w:t>2</w:t>
      </w:r>
      <w:r w:rsidR="00C96ACF">
        <w:rPr>
          <w:rFonts w:ascii="Arial" w:hAnsi="Arial" w:cs="Arial"/>
          <w:sz w:val="24"/>
          <w:szCs w:val="24"/>
        </w:rPr>
        <w:t>.4</w:t>
      </w:r>
      <w:r w:rsidR="00057C7D">
        <w:rPr>
          <w:rFonts w:ascii="Arial" w:hAnsi="Arial" w:cs="Arial"/>
          <w:sz w:val="24"/>
          <w:szCs w:val="24"/>
        </w:rPr>
        <w:tab/>
        <w:t xml:space="preserve">Whilst the personal skills of </w:t>
      </w:r>
      <w:r w:rsidR="00C83945">
        <w:rPr>
          <w:rFonts w:ascii="Arial" w:hAnsi="Arial" w:cs="Arial"/>
          <w:sz w:val="24"/>
          <w:szCs w:val="24"/>
        </w:rPr>
        <w:t>Governors</w:t>
      </w:r>
      <w:r w:rsidR="00057C7D">
        <w:rPr>
          <w:rFonts w:ascii="Arial" w:hAnsi="Arial" w:cs="Arial"/>
          <w:sz w:val="24"/>
          <w:szCs w:val="24"/>
        </w:rPr>
        <w:t xml:space="preserve"> are of considerable importance, the Corporation has agreed that there should, wherever possible, be an appropriate balance</w:t>
      </w:r>
      <w:r w:rsidR="004C17F0">
        <w:rPr>
          <w:rFonts w:ascii="Arial" w:hAnsi="Arial" w:cs="Arial"/>
          <w:sz w:val="24"/>
          <w:szCs w:val="24"/>
        </w:rPr>
        <w:t xml:space="preserve"> in membership representative of the community of which it serves</w:t>
      </w:r>
      <w:r w:rsidR="00057C7D">
        <w:rPr>
          <w:rFonts w:ascii="Arial" w:hAnsi="Arial" w:cs="Arial"/>
          <w:sz w:val="24"/>
          <w:szCs w:val="24"/>
        </w:rPr>
        <w:t>.</w:t>
      </w:r>
    </w:p>
    <w:p w:rsidR="00057C7D" w:rsidRDefault="00057C7D" w:rsidP="00057C7D">
      <w:pPr>
        <w:jc w:val="both"/>
        <w:rPr>
          <w:rFonts w:ascii="Arial" w:hAnsi="Arial" w:cs="Arial"/>
          <w:sz w:val="24"/>
          <w:szCs w:val="24"/>
        </w:rPr>
      </w:pPr>
    </w:p>
    <w:p w:rsidR="00057C7D" w:rsidRPr="00A10D32" w:rsidRDefault="00057C7D" w:rsidP="00A10D32">
      <w:pPr>
        <w:pStyle w:val="ListParagraph"/>
        <w:numPr>
          <w:ilvl w:val="1"/>
          <w:numId w:val="11"/>
        </w:numPr>
        <w:jc w:val="both"/>
        <w:rPr>
          <w:rFonts w:ascii="Arial" w:hAnsi="Arial" w:cs="Arial"/>
          <w:sz w:val="24"/>
          <w:szCs w:val="24"/>
        </w:rPr>
      </w:pPr>
      <w:r w:rsidRPr="00A10D32">
        <w:rPr>
          <w:rFonts w:ascii="Arial" w:hAnsi="Arial" w:cs="Arial"/>
          <w:sz w:val="24"/>
          <w:szCs w:val="24"/>
        </w:rPr>
        <w:t xml:space="preserve">Information on age, gender and ethnic origin </w:t>
      </w:r>
      <w:r w:rsidR="004C17F0" w:rsidRPr="00A10D32">
        <w:rPr>
          <w:rFonts w:ascii="Arial" w:hAnsi="Arial" w:cs="Arial"/>
          <w:sz w:val="24"/>
          <w:szCs w:val="24"/>
        </w:rPr>
        <w:t xml:space="preserve">should be an </w:t>
      </w:r>
      <w:r w:rsidRPr="00A10D32">
        <w:rPr>
          <w:rFonts w:ascii="Arial" w:hAnsi="Arial" w:cs="Arial"/>
          <w:sz w:val="24"/>
          <w:szCs w:val="24"/>
        </w:rPr>
        <w:t>integral part of the skills audit.</w:t>
      </w:r>
      <w:r w:rsidR="00002560" w:rsidRPr="00A10D32">
        <w:rPr>
          <w:rFonts w:ascii="Arial" w:hAnsi="Arial" w:cs="Arial"/>
          <w:sz w:val="24"/>
          <w:szCs w:val="24"/>
        </w:rPr>
        <w:t xml:space="preserve"> </w:t>
      </w:r>
    </w:p>
    <w:p w:rsidR="00A10D32" w:rsidRPr="00A10D32" w:rsidRDefault="00A10D32" w:rsidP="00A10D32">
      <w:pPr>
        <w:jc w:val="both"/>
        <w:rPr>
          <w:rFonts w:ascii="Arial" w:hAnsi="Arial" w:cs="Arial"/>
          <w:sz w:val="24"/>
          <w:szCs w:val="24"/>
        </w:rPr>
      </w:pPr>
    </w:p>
    <w:p w:rsidR="00057C7D" w:rsidRPr="00BE5D4E" w:rsidRDefault="00827582" w:rsidP="00C27D5C">
      <w:pPr>
        <w:ind w:left="1440" w:hanging="720"/>
        <w:jc w:val="both"/>
        <w:rPr>
          <w:rFonts w:ascii="Arial" w:hAnsi="Arial" w:cs="Arial"/>
          <w:sz w:val="24"/>
          <w:szCs w:val="24"/>
        </w:rPr>
      </w:pPr>
      <w:r>
        <w:rPr>
          <w:rFonts w:ascii="Arial" w:hAnsi="Arial" w:cs="Arial"/>
          <w:sz w:val="24"/>
          <w:szCs w:val="24"/>
        </w:rPr>
        <w:lastRenderedPageBreak/>
        <w:t>2</w:t>
      </w:r>
      <w:r w:rsidR="00057C7D">
        <w:rPr>
          <w:rFonts w:ascii="Arial" w:hAnsi="Arial" w:cs="Arial"/>
          <w:sz w:val="24"/>
          <w:szCs w:val="24"/>
        </w:rPr>
        <w:t>.</w:t>
      </w:r>
      <w:r w:rsidR="00C96ACF">
        <w:rPr>
          <w:rFonts w:ascii="Arial" w:hAnsi="Arial" w:cs="Arial"/>
          <w:sz w:val="24"/>
          <w:szCs w:val="24"/>
        </w:rPr>
        <w:t>6</w:t>
      </w:r>
      <w:r w:rsidR="00057C7D">
        <w:rPr>
          <w:rFonts w:ascii="Arial" w:hAnsi="Arial" w:cs="Arial"/>
          <w:sz w:val="24"/>
          <w:szCs w:val="24"/>
        </w:rPr>
        <w:tab/>
        <w:t xml:space="preserve">The Corporation has a Search and Governance Committee to assist the Corporation in </w:t>
      </w:r>
      <w:r w:rsidR="00057C7D" w:rsidRPr="00BE5D4E">
        <w:rPr>
          <w:rFonts w:ascii="Arial" w:hAnsi="Arial" w:cs="Arial"/>
          <w:sz w:val="24"/>
          <w:szCs w:val="24"/>
        </w:rPr>
        <w:t xml:space="preserve">recruiting and appointing </w:t>
      </w:r>
      <w:r w:rsidR="00C83945">
        <w:rPr>
          <w:rFonts w:ascii="Arial" w:hAnsi="Arial" w:cs="Arial"/>
          <w:sz w:val="24"/>
          <w:szCs w:val="24"/>
        </w:rPr>
        <w:t>Governors</w:t>
      </w:r>
      <w:r w:rsidR="00057C7D" w:rsidRPr="00BE5D4E">
        <w:rPr>
          <w:rFonts w:ascii="Arial" w:hAnsi="Arial" w:cs="Arial"/>
          <w:sz w:val="24"/>
          <w:szCs w:val="24"/>
        </w:rPr>
        <w:t xml:space="preserve"> in an open and structured way, which may include a periodic advertisement being placed on the College</w:t>
      </w:r>
      <w:r w:rsidR="00104698">
        <w:rPr>
          <w:rFonts w:ascii="Arial" w:hAnsi="Arial" w:cs="Arial"/>
          <w:sz w:val="24"/>
          <w:szCs w:val="24"/>
        </w:rPr>
        <w:t>’s</w:t>
      </w:r>
      <w:r w:rsidR="00057C7D">
        <w:rPr>
          <w:rFonts w:ascii="Arial" w:hAnsi="Arial" w:cs="Arial"/>
          <w:sz w:val="24"/>
          <w:szCs w:val="24"/>
        </w:rPr>
        <w:t xml:space="preserve"> </w:t>
      </w:r>
      <w:r w:rsidR="00057C7D" w:rsidRPr="00BE5D4E">
        <w:rPr>
          <w:rFonts w:ascii="Arial" w:hAnsi="Arial" w:cs="Arial"/>
          <w:sz w:val="24"/>
          <w:szCs w:val="24"/>
        </w:rPr>
        <w:t>website so that a database of potential and interested applicants, with a variety of backgrounds and experience, can be maintained and drawn upon for future vacancies. Succession planning is a key priority for the Corporation.</w:t>
      </w:r>
    </w:p>
    <w:p w:rsidR="00057C7D" w:rsidRDefault="00057C7D" w:rsidP="00C27D5C">
      <w:pPr>
        <w:ind w:left="1440"/>
        <w:jc w:val="both"/>
        <w:rPr>
          <w:rFonts w:ascii="Arial" w:hAnsi="Arial" w:cs="Arial"/>
          <w:sz w:val="16"/>
          <w:szCs w:val="24"/>
        </w:rPr>
      </w:pPr>
    </w:p>
    <w:p w:rsidR="00057C7D" w:rsidRDefault="00827582" w:rsidP="00C27D5C">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7</w:t>
      </w:r>
      <w:r w:rsidR="00057C7D">
        <w:rPr>
          <w:rFonts w:ascii="Arial" w:hAnsi="Arial" w:cs="Arial"/>
          <w:sz w:val="24"/>
          <w:szCs w:val="24"/>
        </w:rPr>
        <w:tab/>
        <w:t>It is understood that the final decision for determining the</w:t>
      </w:r>
      <w:r w:rsidR="00CD460F">
        <w:rPr>
          <w:rFonts w:ascii="Arial" w:hAnsi="Arial" w:cs="Arial"/>
          <w:sz w:val="24"/>
          <w:szCs w:val="24"/>
        </w:rPr>
        <w:t xml:space="preserve"> me</w:t>
      </w:r>
      <w:r w:rsidR="00057C7D">
        <w:rPr>
          <w:rFonts w:ascii="Arial" w:hAnsi="Arial" w:cs="Arial"/>
          <w:sz w:val="24"/>
          <w:szCs w:val="24"/>
        </w:rPr>
        <w:t>mbership of the Corporation, including the individuals to be appointed to serve on the Corporation, rests with the Corporation as a body.  Thus it will not be appropriate to delegate authority to a standing committee or individual office holder to make decisions on behalf of the Corporation in such matters.</w:t>
      </w:r>
    </w:p>
    <w:p w:rsidR="00057C7D" w:rsidRDefault="00057C7D" w:rsidP="00C27D5C">
      <w:pPr>
        <w:jc w:val="both"/>
        <w:rPr>
          <w:rFonts w:ascii="Arial" w:hAnsi="Arial" w:cs="Arial"/>
          <w:sz w:val="24"/>
          <w:szCs w:val="24"/>
        </w:rPr>
      </w:pPr>
    </w:p>
    <w:p w:rsidR="00827582" w:rsidRDefault="00827582" w:rsidP="00A10D32">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8</w:t>
      </w:r>
      <w:r w:rsidR="00057C7D">
        <w:rPr>
          <w:rFonts w:ascii="Arial" w:hAnsi="Arial" w:cs="Arial"/>
          <w:sz w:val="24"/>
          <w:szCs w:val="24"/>
        </w:rPr>
        <w:tab/>
        <w:t xml:space="preserve">The Governors’ Terms of Office (apart from student Governors) are for </w:t>
      </w:r>
      <w:r w:rsidR="00057C7D">
        <w:rPr>
          <w:rFonts w:ascii="Arial" w:hAnsi="Arial"/>
          <w:sz w:val="24"/>
          <w:szCs w:val="24"/>
        </w:rPr>
        <w:t>a</w:t>
      </w:r>
      <w:r w:rsidR="00A10D32">
        <w:rPr>
          <w:rFonts w:ascii="Arial" w:hAnsi="Arial"/>
          <w:sz w:val="24"/>
          <w:szCs w:val="24"/>
        </w:rPr>
        <w:t xml:space="preserve"> m</w:t>
      </w:r>
      <w:r w:rsidR="00057C7D">
        <w:rPr>
          <w:rFonts w:ascii="Arial" w:hAnsi="Arial"/>
          <w:sz w:val="24"/>
          <w:szCs w:val="24"/>
        </w:rPr>
        <w:t xml:space="preserve">aximum of </w:t>
      </w:r>
      <w:r w:rsidR="004C17F0">
        <w:rPr>
          <w:rFonts w:ascii="Arial" w:hAnsi="Arial"/>
          <w:sz w:val="24"/>
          <w:szCs w:val="24"/>
        </w:rPr>
        <w:t>8</w:t>
      </w:r>
      <w:r w:rsidR="00057C7D">
        <w:rPr>
          <w:rFonts w:ascii="Arial" w:hAnsi="Arial"/>
          <w:sz w:val="24"/>
          <w:szCs w:val="24"/>
        </w:rPr>
        <w:t xml:space="preserve"> years .</w:t>
      </w:r>
      <w:r>
        <w:rPr>
          <w:rFonts w:ascii="Arial" w:hAnsi="Arial"/>
          <w:sz w:val="24"/>
          <w:szCs w:val="24"/>
        </w:rPr>
        <w:t>T</w:t>
      </w:r>
      <w:r w:rsidR="00057C7D">
        <w:rPr>
          <w:rFonts w:ascii="Arial" w:hAnsi="Arial"/>
          <w:sz w:val="24"/>
          <w:szCs w:val="24"/>
        </w:rPr>
        <w:t xml:space="preserve">his may be exceeded up to 6-12 months in exceptional circumstances, if felt necessary and agreed by the Corporation. </w:t>
      </w:r>
      <w:r>
        <w:rPr>
          <w:rFonts w:ascii="Arial" w:hAnsi="Arial"/>
          <w:sz w:val="24"/>
          <w:szCs w:val="24"/>
        </w:rPr>
        <w:t xml:space="preserve">Student Governors normally have a </w:t>
      </w:r>
      <w:r w:rsidR="007E70D9">
        <w:rPr>
          <w:rFonts w:ascii="Arial" w:hAnsi="Arial"/>
          <w:sz w:val="24"/>
          <w:szCs w:val="24"/>
        </w:rPr>
        <w:t>1-year</w:t>
      </w:r>
      <w:r>
        <w:rPr>
          <w:rFonts w:ascii="Arial" w:hAnsi="Arial"/>
          <w:sz w:val="24"/>
          <w:szCs w:val="24"/>
        </w:rPr>
        <w:t xml:space="preserve"> term-of-office.  </w:t>
      </w:r>
      <w:r w:rsidR="00057C7D">
        <w:rPr>
          <w:rFonts w:ascii="Arial" w:hAnsi="Arial" w:cs="Arial"/>
          <w:sz w:val="24"/>
          <w:szCs w:val="24"/>
        </w:rPr>
        <w:t xml:space="preserve">The advice of the Search and Governance Committee is </w:t>
      </w:r>
    </w:p>
    <w:p w:rsidR="00057C7D" w:rsidRDefault="00827582" w:rsidP="00C27D5C">
      <w:pPr>
        <w:jc w:val="both"/>
        <w:rPr>
          <w:rFonts w:ascii="Arial" w:hAnsi="Arial" w:cs="Arial"/>
          <w:b/>
          <w:i/>
          <w:sz w:val="24"/>
          <w:szCs w:val="24"/>
        </w:rPr>
      </w:pPr>
      <w:r>
        <w:rPr>
          <w:rFonts w:ascii="Arial" w:hAnsi="Arial" w:cs="Arial"/>
          <w:sz w:val="24"/>
          <w:szCs w:val="24"/>
        </w:rPr>
        <w:tab/>
      </w:r>
      <w:r>
        <w:rPr>
          <w:rFonts w:ascii="Arial" w:hAnsi="Arial" w:cs="Arial"/>
          <w:sz w:val="24"/>
          <w:szCs w:val="24"/>
        </w:rPr>
        <w:tab/>
      </w:r>
      <w:r w:rsidR="00057C7D">
        <w:rPr>
          <w:rFonts w:ascii="Arial" w:hAnsi="Arial" w:cs="Arial"/>
          <w:sz w:val="24"/>
          <w:szCs w:val="24"/>
        </w:rPr>
        <w:t xml:space="preserve">also sought on the re-appointment of </w:t>
      </w:r>
      <w:r w:rsidR="00057C7D">
        <w:rPr>
          <w:rFonts w:ascii="Arial" w:hAnsi="Arial" w:cs="Arial"/>
          <w:iCs/>
          <w:sz w:val="24"/>
          <w:szCs w:val="24"/>
        </w:rPr>
        <w:t>all</w:t>
      </w:r>
      <w:r w:rsidR="00057C7D">
        <w:rPr>
          <w:rFonts w:ascii="Arial" w:hAnsi="Arial" w:cs="Arial"/>
          <w:sz w:val="24"/>
          <w:szCs w:val="24"/>
        </w:rPr>
        <w:t xml:space="preserve"> </w:t>
      </w:r>
      <w:r w:rsidR="00CD460F">
        <w:rPr>
          <w:rFonts w:ascii="Arial" w:hAnsi="Arial" w:cs="Arial"/>
          <w:sz w:val="24"/>
          <w:szCs w:val="24"/>
        </w:rPr>
        <w:t>m</w:t>
      </w:r>
      <w:r w:rsidR="00057C7D">
        <w:rPr>
          <w:rFonts w:ascii="Arial" w:hAnsi="Arial" w:cs="Arial"/>
          <w:sz w:val="24"/>
          <w:szCs w:val="24"/>
        </w:rPr>
        <w:t>embers to the Corporation</w:t>
      </w:r>
      <w:r w:rsidR="00057C7D">
        <w:rPr>
          <w:rFonts w:ascii="Arial" w:hAnsi="Arial" w:cs="Arial"/>
          <w:b/>
          <w:i/>
          <w:sz w:val="24"/>
          <w:szCs w:val="24"/>
        </w:rPr>
        <w:t xml:space="preserve"> </w:t>
      </w:r>
      <w:r w:rsidR="00057C7D">
        <w:rPr>
          <w:rFonts w:ascii="Arial" w:hAnsi="Arial" w:cs="Arial"/>
          <w:sz w:val="24"/>
          <w:szCs w:val="24"/>
        </w:rPr>
        <w:t xml:space="preserve">and relevant </w:t>
      </w:r>
      <w:r>
        <w:rPr>
          <w:rFonts w:ascii="Arial" w:hAnsi="Arial" w:cs="Arial"/>
          <w:sz w:val="24"/>
          <w:szCs w:val="24"/>
        </w:rPr>
        <w:tab/>
      </w:r>
      <w:r>
        <w:rPr>
          <w:rFonts w:ascii="Arial" w:hAnsi="Arial" w:cs="Arial"/>
          <w:sz w:val="24"/>
          <w:szCs w:val="24"/>
        </w:rPr>
        <w:tab/>
      </w:r>
      <w:r w:rsidR="00057C7D">
        <w:rPr>
          <w:rFonts w:ascii="Arial" w:hAnsi="Arial" w:cs="Arial"/>
          <w:sz w:val="24"/>
          <w:szCs w:val="24"/>
        </w:rPr>
        <w:t>Standing Committee, where each</w:t>
      </w:r>
      <w:r w:rsidR="00CD460F">
        <w:rPr>
          <w:rFonts w:ascii="Arial" w:hAnsi="Arial" w:cs="Arial"/>
          <w:sz w:val="24"/>
          <w:szCs w:val="24"/>
        </w:rPr>
        <w:t xml:space="preserve"> me</w:t>
      </w:r>
      <w:r w:rsidR="00057C7D">
        <w:rPr>
          <w:rFonts w:ascii="Arial" w:hAnsi="Arial" w:cs="Arial"/>
          <w:sz w:val="24"/>
          <w:szCs w:val="24"/>
        </w:rPr>
        <w:t xml:space="preserve">mbers’ contribution is afforded appropriate </w:t>
      </w:r>
      <w:r>
        <w:rPr>
          <w:rFonts w:ascii="Arial" w:hAnsi="Arial" w:cs="Arial"/>
          <w:sz w:val="24"/>
          <w:szCs w:val="24"/>
        </w:rPr>
        <w:tab/>
      </w:r>
      <w:r>
        <w:rPr>
          <w:rFonts w:ascii="Arial" w:hAnsi="Arial" w:cs="Arial"/>
          <w:sz w:val="24"/>
          <w:szCs w:val="24"/>
        </w:rPr>
        <w:tab/>
      </w:r>
      <w:r>
        <w:rPr>
          <w:rFonts w:ascii="Arial" w:hAnsi="Arial" w:cs="Arial"/>
          <w:sz w:val="24"/>
          <w:szCs w:val="24"/>
        </w:rPr>
        <w:tab/>
      </w:r>
      <w:r w:rsidR="00057C7D">
        <w:rPr>
          <w:rFonts w:ascii="Arial" w:hAnsi="Arial" w:cs="Arial"/>
          <w:sz w:val="24"/>
          <w:szCs w:val="24"/>
        </w:rPr>
        <w:t>scrutiny.</w:t>
      </w:r>
    </w:p>
    <w:p w:rsidR="00057C7D" w:rsidRDefault="00057C7D" w:rsidP="00057C7D">
      <w:pPr>
        <w:jc w:val="both"/>
        <w:rPr>
          <w:rFonts w:ascii="Arial" w:hAnsi="Arial" w:cs="Arial"/>
          <w:sz w:val="24"/>
          <w:szCs w:val="24"/>
        </w:rPr>
      </w:pPr>
    </w:p>
    <w:p w:rsidR="00057C7D" w:rsidRPr="009018C5" w:rsidRDefault="00827582" w:rsidP="00A10D32">
      <w:pPr>
        <w:ind w:left="1440" w:hanging="720"/>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9</w:t>
      </w:r>
      <w:r w:rsidR="00057C7D">
        <w:rPr>
          <w:rFonts w:ascii="Arial" w:hAnsi="Arial" w:cs="Arial"/>
          <w:sz w:val="24"/>
          <w:szCs w:val="24"/>
        </w:rPr>
        <w:tab/>
        <w:t>Once appointed, all new Governors are requested to complete and sign their register of interests and Governor eligibility form</w:t>
      </w:r>
      <w:r w:rsidR="009018C5">
        <w:rPr>
          <w:rFonts w:ascii="Arial" w:hAnsi="Arial" w:cs="Arial"/>
          <w:sz w:val="24"/>
          <w:szCs w:val="24"/>
        </w:rPr>
        <w:t xml:space="preserve"> </w:t>
      </w:r>
      <w:r w:rsidR="00A10D32">
        <w:rPr>
          <w:rFonts w:ascii="Arial" w:hAnsi="Arial" w:cs="Arial"/>
          <w:sz w:val="24"/>
          <w:szCs w:val="24"/>
        </w:rPr>
        <w:t xml:space="preserve">and </w:t>
      </w:r>
      <w:r w:rsidR="00A10D32" w:rsidRPr="00A10D32">
        <w:rPr>
          <w:rFonts w:ascii="Arial" w:hAnsi="Arial" w:cs="Arial"/>
          <w:sz w:val="24"/>
        </w:rPr>
        <w:t>Personal Information Consent Form for the Purposes of Registration with The Office for Students</w:t>
      </w:r>
      <w:r w:rsidR="00A10D32">
        <w:rPr>
          <w:rFonts w:ascii="Arial" w:hAnsi="Arial" w:cs="Arial"/>
          <w:sz w:val="24"/>
        </w:rPr>
        <w:t xml:space="preserve"> </w:t>
      </w:r>
      <w:r w:rsidR="009018C5">
        <w:rPr>
          <w:rFonts w:ascii="Arial" w:hAnsi="Arial" w:cs="Arial"/>
          <w:sz w:val="24"/>
          <w:szCs w:val="24"/>
        </w:rPr>
        <w:t>and to confirm that they will adhere to the Corporation’s Code of Conduct</w:t>
      </w:r>
      <w:r w:rsidR="00057C7D">
        <w:rPr>
          <w:rFonts w:ascii="Arial" w:hAnsi="Arial" w:cs="Arial"/>
          <w:sz w:val="24"/>
          <w:szCs w:val="24"/>
        </w:rPr>
        <w:t xml:space="preserve"> (the criteria being based on that detailed in Instrument of Government</w:t>
      </w:r>
      <w:r w:rsidR="009018C5">
        <w:rPr>
          <w:rFonts w:ascii="Arial" w:hAnsi="Arial" w:cs="Arial"/>
          <w:sz w:val="24"/>
          <w:szCs w:val="24"/>
        </w:rPr>
        <w:t>)</w:t>
      </w:r>
      <w:r w:rsidR="00057C7D">
        <w:rPr>
          <w:rFonts w:ascii="Arial" w:hAnsi="Arial" w:cs="Arial"/>
          <w:sz w:val="24"/>
          <w:szCs w:val="24"/>
        </w:rPr>
        <w:t xml:space="preserve">, </w:t>
      </w:r>
      <w:r w:rsidR="00CD460F">
        <w:rPr>
          <w:rFonts w:ascii="Arial" w:hAnsi="Arial" w:cs="Arial"/>
          <w:sz w:val="24"/>
          <w:szCs w:val="24"/>
        </w:rPr>
        <w:t>and also to complete a DBS application.  A</w:t>
      </w:r>
      <w:r w:rsidR="009018C5">
        <w:rPr>
          <w:rFonts w:ascii="Arial" w:hAnsi="Arial" w:cs="Arial"/>
          <w:sz w:val="24"/>
          <w:szCs w:val="24"/>
        </w:rPr>
        <w:t xml:space="preserve"> letter of appointment to all new Governors includes all of the above joining instructions, and also include</w:t>
      </w:r>
      <w:r w:rsidR="00C27D5C">
        <w:rPr>
          <w:rFonts w:ascii="Arial" w:hAnsi="Arial" w:cs="Arial"/>
          <w:sz w:val="24"/>
          <w:szCs w:val="24"/>
        </w:rPr>
        <w:t>s</w:t>
      </w:r>
      <w:r w:rsidR="009018C5">
        <w:rPr>
          <w:rFonts w:ascii="Arial" w:hAnsi="Arial" w:cs="Arial"/>
          <w:sz w:val="24"/>
          <w:szCs w:val="24"/>
        </w:rPr>
        <w:t xml:space="preserve"> details of induction arrangements. </w:t>
      </w:r>
    </w:p>
    <w:p w:rsidR="00057C7D" w:rsidRDefault="00057C7D" w:rsidP="00057C7D">
      <w:pPr>
        <w:ind w:left="720"/>
        <w:jc w:val="both"/>
        <w:rPr>
          <w:rFonts w:ascii="Arial" w:hAnsi="Arial" w:cs="Arial"/>
          <w:sz w:val="24"/>
          <w:szCs w:val="24"/>
        </w:rPr>
      </w:pPr>
    </w:p>
    <w:p w:rsidR="00057C7D" w:rsidRPr="00057C7D" w:rsidRDefault="00827582" w:rsidP="00057C7D">
      <w:pPr>
        <w:ind w:left="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0</w:t>
      </w:r>
      <w:r w:rsidR="00057C7D">
        <w:rPr>
          <w:rFonts w:ascii="Arial" w:hAnsi="Arial" w:cs="Arial"/>
          <w:sz w:val="24"/>
          <w:szCs w:val="24"/>
        </w:rPr>
        <w:tab/>
      </w:r>
      <w:r w:rsidR="00057C7D" w:rsidRPr="00057C7D">
        <w:rPr>
          <w:rFonts w:ascii="Arial" w:hAnsi="Arial" w:cs="Arial"/>
          <w:sz w:val="24"/>
          <w:szCs w:val="24"/>
          <w:u w:val="single"/>
        </w:rPr>
        <w:t>Appointment/Dismissal of Staff of the College</w:t>
      </w:r>
    </w:p>
    <w:p w:rsidR="00057C7D" w:rsidRPr="00057C7D" w:rsidRDefault="00057C7D" w:rsidP="00057C7D">
      <w:pPr>
        <w:ind w:left="1440"/>
        <w:jc w:val="both"/>
        <w:rPr>
          <w:rFonts w:ascii="Arial" w:hAnsi="Arial" w:cs="Arial"/>
          <w:b/>
          <w:i/>
          <w:iCs/>
          <w:sz w:val="24"/>
          <w:szCs w:val="24"/>
        </w:rPr>
      </w:pPr>
      <w:r w:rsidRPr="00057C7D">
        <w:rPr>
          <w:rFonts w:ascii="Arial" w:hAnsi="Arial" w:cs="Arial"/>
          <w:sz w:val="24"/>
          <w:szCs w:val="24"/>
        </w:rPr>
        <w:t xml:space="preserve">The Appointment and Dismissal of Staff (including Senior Staff) of the College </w:t>
      </w:r>
      <w:r w:rsidR="00002560">
        <w:rPr>
          <w:rFonts w:ascii="Arial" w:hAnsi="Arial" w:cs="Arial"/>
          <w:sz w:val="24"/>
          <w:szCs w:val="24"/>
        </w:rPr>
        <w:t xml:space="preserve">is </w:t>
      </w:r>
      <w:r w:rsidRPr="00057C7D">
        <w:rPr>
          <w:rFonts w:ascii="Arial" w:hAnsi="Arial" w:cs="Arial"/>
          <w:sz w:val="24"/>
          <w:szCs w:val="24"/>
        </w:rPr>
        <w:t xml:space="preserve">undertaken in accordance with the Articles of Government.  Should the need arise for the Corporation to convene a Special Committee, the procedures are contained in the Corporation’s Policy relating to the Disciplinary Procedures for Designated Senior </w:t>
      </w:r>
      <w:r w:rsidR="007E70D9" w:rsidRPr="00057C7D">
        <w:rPr>
          <w:rFonts w:ascii="Arial" w:hAnsi="Arial" w:cs="Arial"/>
          <w:sz w:val="24"/>
          <w:szCs w:val="24"/>
        </w:rPr>
        <w:t>Po</w:t>
      </w:r>
      <w:r w:rsidR="007E70D9">
        <w:rPr>
          <w:rFonts w:ascii="Arial" w:hAnsi="Arial" w:cs="Arial"/>
          <w:sz w:val="24"/>
          <w:szCs w:val="24"/>
        </w:rPr>
        <w:t>s</w:t>
      </w:r>
      <w:r w:rsidR="007E70D9" w:rsidRPr="00057C7D">
        <w:rPr>
          <w:rFonts w:ascii="Arial" w:hAnsi="Arial" w:cs="Arial"/>
          <w:sz w:val="24"/>
          <w:szCs w:val="24"/>
        </w:rPr>
        <w:t>t holders</w:t>
      </w:r>
      <w:r w:rsidRPr="00057C7D">
        <w:rPr>
          <w:rFonts w:ascii="Arial" w:hAnsi="Arial" w:cs="Arial"/>
          <w:sz w:val="24"/>
          <w:szCs w:val="24"/>
        </w:rPr>
        <w:t xml:space="preserve"> and the Clerk to the Corporation.  M</w:t>
      </w:r>
      <w:r w:rsidRPr="00057C7D">
        <w:rPr>
          <w:rFonts w:ascii="Arial" w:hAnsi="Arial" w:cs="Arial"/>
          <w:iCs/>
          <w:sz w:val="24"/>
          <w:szCs w:val="24"/>
        </w:rPr>
        <w:t xml:space="preserve">embership of a Special Committee will be determined dependent on the issue in hand and the skills and experience of </w:t>
      </w:r>
      <w:r w:rsidR="00CD460F">
        <w:rPr>
          <w:rFonts w:ascii="Arial" w:hAnsi="Arial" w:cs="Arial"/>
          <w:iCs/>
          <w:sz w:val="24"/>
          <w:szCs w:val="24"/>
        </w:rPr>
        <w:t>Governors</w:t>
      </w:r>
      <w:r w:rsidRPr="00057C7D">
        <w:rPr>
          <w:rFonts w:ascii="Arial" w:hAnsi="Arial" w:cs="Arial"/>
          <w:iCs/>
          <w:sz w:val="24"/>
          <w:szCs w:val="24"/>
        </w:rPr>
        <w:t xml:space="preserve"> needed to</w:t>
      </w:r>
      <w:r w:rsidRPr="00057C7D">
        <w:rPr>
          <w:rFonts w:ascii="Arial" w:hAnsi="Arial" w:cs="Arial"/>
          <w:b/>
          <w:i/>
          <w:iCs/>
          <w:sz w:val="24"/>
          <w:szCs w:val="24"/>
        </w:rPr>
        <w:t xml:space="preserve"> </w:t>
      </w:r>
      <w:r w:rsidRPr="00057C7D">
        <w:rPr>
          <w:rFonts w:ascii="Arial" w:hAnsi="Arial" w:cs="Arial"/>
          <w:iCs/>
          <w:sz w:val="24"/>
          <w:szCs w:val="24"/>
        </w:rPr>
        <w:t xml:space="preserve">deal with that issue.  There is therefore no </w:t>
      </w:r>
      <w:r w:rsidR="009018C5">
        <w:rPr>
          <w:rFonts w:ascii="Arial" w:hAnsi="Arial" w:cs="Arial"/>
          <w:iCs/>
          <w:sz w:val="24"/>
          <w:szCs w:val="24"/>
        </w:rPr>
        <w:t>pre-</w:t>
      </w:r>
      <w:r w:rsidRPr="00057C7D">
        <w:rPr>
          <w:rFonts w:ascii="Arial" w:hAnsi="Arial" w:cs="Arial"/>
          <w:iCs/>
          <w:sz w:val="24"/>
          <w:szCs w:val="24"/>
        </w:rPr>
        <w:t xml:space="preserve">determined </w:t>
      </w:r>
      <w:r w:rsidR="009018C5">
        <w:rPr>
          <w:rFonts w:ascii="Arial" w:hAnsi="Arial" w:cs="Arial"/>
          <w:iCs/>
          <w:sz w:val="24"/>
          <w:szCs w:val="24"/>
        </w:rPr>
        <w:t>m</w:t>
      </w:r>
      <w:r w:rsidRPr="00057C7D">
        <w:rPr>
          <w:rFonts w:ascii="Arial" w:hAnsi="Arial" w:cs="Arial"/>
          <w:iCs/>
          <w:sz w:val="24"/>
          <w:szCs w:val="24"/>
        </w:rPr>
        <w:t>embership of a Special Committee</w:t>
      </w:r>
      <w:r w:rsidRPr="00057C7D">
        <w:rPr>
          <w:rFonts w:ascii="Arial" w:hAnsi="Arial" w:cs="Arial"/>
          <w:b/>
          <w:i/>
          <w:iCs/>
          <w:sz w:val="24"/>
          <w:szCs w:val="24"/>
        </w:rPr>
        <w:t>.</w:t>
      </w:r>
    </w:p>
    <w:p w:rsidR="00057C7D" w:rsidRDefault="00057C7D" w:rsidP="00057C7D">
      <w:pPr>
        <w:ind w:left="1440" w:hanging="720"/>
        <w:jc w:val="both"/>
        <w:rPr>
          <w:rFonts w:ascii="Arial" w:hAnsi="Arial" w:cs="Arial"/>
          <w:b/>
          <w:i/>
          <w:iCs/>
          <w:sz w:val="24"/>
          <w:szCs w:val="24"/>
        </w:rPr>
      </w:pPr>
    </w:p>
    <w:p w:rsidR="00057C7D" w:rsidRDefault="00827582" w:rsidP="00057C7D">
      <w:pPr>
        <w:ind w:left="720"/>
        <w:jc w:val="both"/>
        <w:rPr>
          <w:rFonts w:ascii="Arial" w:hAnsi="Arial" w:cs="Arial"/>
          <w:sz w:val="24"/>
          <w:szCs w:val="24"/>
          <w:u w:val="single"/>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1</w:t>
      </w:r>
      <w:r w:rsidR="00057C7D">
        <w:rPr>
          <w:rFonts w:ascii="Arial" w:hAnsi="Arial" w:cs="Arial"/>
          <w:sz w:val="24"/>
          <w:szCs w:val="24"/>
        </w:rPr>
        <w:tab/>
      </w:r>
      <w:r w:rsidR="00057C7D">
        <w:rPr>
          <w:rFonts w:ascii="Arial" w:hAnsi="Arial" w:cs="Arial"/>
          <w:sz w:val="24"/>
          <w:szCs w:val="24"/>
          <w:u w:val="single"/>
        </w:rPr>
        <w:t>Appointment/Dismissal of the Clerk to the Corporation</w:t>
      </w:r>
    </w:p>
    <w:p w:rsidR="00057C7D" w:rsidRDefault="00057C7D" w:rsidP="00057C7D">
      <w:pPr>
        <w:ind w:left="1440"/>
        <w:jc w:val="both"/>
        <w:rPr>
          <w:rFonts w:ascii="Arial" w:hAnsi="Arial" w:cs="Arial"/>
          <w:sz w:val="24"/>
          <w:szCs w:val="24"/>
        </w:rPr>
      </w:pPr>
      <w:r>
        <w:rPr>
          <w:rFonts w:ascii="Arial" w:hAnsi="Arial" w:cs="Arial"/>
          <w:sz w:val="24"/>
          <w:szCs w:val="24"/>
        </w:rPr>
        <w:t xml:space="preserve">The appointment and dismissal of the Clerk to the Corporation is the responsibility of the Corporation.  The Clerk has an approved job description and is annually appraised and reviewed by the Chair of the Corporation. </w:t>
      </w:r>
      <w:r>
        <w:rPr>
          <w:rFonts w:ascii="Arial" w:hAnsi="Arial" w:cs="Arial"/>
          <w:iCs/>
          <w:sz w:val="24"/>
          <w:szCs w:val="24"/>
        </w:rPr>
        <w:t>The Corporation acknowledges that the Clerk is responsible to the Corporation for all aspects of their role.</w:t>
      </w:r>
    </w:p>
    <w:p w:rsidR="00057C7D" w:rsidRDefault="00057C7D" w:rsidP="00057C7D">
      <w:pPr>
        <w:jc w:val="both"/>
        <w:rPr>
          <w:rFonts w:ascii="Arial" w:hAnsi="Arial" w:cs="Arial"/>
          <w:sz w:val="24"/>
          <w:szCs w:val="24"/>
        </w:rPr>
      </w:pPr>
    </w:p>
    <w:p w:rsidR="00057C7D" w:rsidRPr="008D2857" w:rsidRDefault="00827582" w:rsidP="00057C7D">
      <w:pPr>
        <w:ind w:left="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2</w:t>
      </w:r>
      <w:r w:rsidR="00057C7D">
        <w:rPr>
          <w:rFonts w:ascii="Arial" w:hAnsi="Arial" w:cs="Arial"/>
          <w:sz w:val="24"/>
          <w:szCs w:val="24"/>
        </w:rPr>
        <w:tab/>
      </w:r>
      <w:r w:rsidR="00057C7D" w:rsidRPr="00827582">
        <w:rPr>
          <w:rFonts w:ascii="Arial" w:hAnsi="Arial" w:cs="Arial"/>
          <w:sz w:val="24"/>
          <w:szCs w:val="24"/>
          <w:u w:val="single"/>
        </w:rPr>
        <w:t>A</w:t>
      </w:r>
      <w:r w:rsidR="00057C7D" w:rsidRPr="008D2857">
        <w:rPr>
          <w:rFonts w:ascii="Arial" w:hAnsi="Arial" w:cs="Arial"/>
          <w:sz w:val="24"/>
          <w:szCs w:val="24"/>
          <w:u w:val="single"/>
        </w:rPr>
        <w:t>ppointment of Chair/</w:t>
      </w:r>
      <w:r w:rsidR="00002560" w:rsidRPr="008D2857">
        <w:rPr>
          <w:rFonts w:ascii="Arial" w:hAnsi="Arial" w:cs="Arial"/>
          <w:sz w:val="24"/>
          <w:szCs w:val="24"/>
          <w:u w:val="single"/>
        </w:rPr>
        <w:t>Vice</w:t>
      </w:r>
      <w:r w:rsidR="00057C7D" w:rsidRPr="008D2857">
        <w:rPr>
          <w:rFonts w:ascii="Arial" w:hAnsi="Arial" w:cs="Arial"/>
          <w:sz w:val="24"/>
          <w:szCs w:val="24"/>
          <w:u w:val="single"/>
        </w:rPr>
        <w:t xml:space="preserve"> Chair</w:t>
      </w:r>
      <w:r w:rsidR="00002560" w:rsidRPr="008D2857">
        <w:rPr>
          <w:rFonts w:ascii="Arial" w:hAnsi="Arial" w:cs="Arial"/>
          <w:sz w:val="24"/>
          <w:szCs w:val="24"/>
          <w:u w:val="single"/>
        </w:rPr>
        <w:t>(s)</w:t>
      </w:r>
      <w:r w:rsidR="00057C7D" w:rsidRPr="008D2857">
        <w:rPr>
          <w:rFonts w:ascii="Arial" w:hAnsi="Arial" w:cs="Arial"/>
          <w:sz w:val="24"/>
          <w:szCs w:val="24"/>
          <w:u w:val="single"/>
        </w:rPr>
        <w:t xml:space="preserve"> </w:t>
      </w:r>
    </w:p>
    <w:p w:rsidR="00057C7D" w:rsidRPr="008D2857" w:rsidRDefault="00057C7D" w:rsidP="00057C7D">
      <w:pPr>
        <w:ind w:left="1440"/>
        <w:jc w:val="both"/>
        <w:rPr>
          <w:rFonts w:ascii="Arial" w:hAnsi="Arial" w:cs="Arial"/>
          <w:sz w:val="24"/>
          <w:szCs w:val="24"/>
        </w:rPr>
      </w:pPr>
      <w:r w:rsidRPr="008D2857">
        <w:rPr>
          <w:rFonts w:ascii="Arial" w:hAnsi="Arial" w:cs="Arial"/>
          <w:sz w:val="24"/>
          <w:szCs w:val="24"/>
        </w:rPr>
        <w:t xml:space="preserve">The Corporation elects a Chair and </w:t>
      </w:r>
      <w:r w:rsidR="003277E6" w:rsidRPr="008D2857">
        <w:rPr>
          <w:rFonts w:ascii="Arial" w:hAnsi="Arial" w:cs="Arial"/>
          <w:sz w:val="24"/>
          <w:szCs w:val="24"/>
        </w:rPr>
        <w:t>up to two</w:t>
      </w:r>
      <w:r w:rsidR="00002560" w:rsidRPr="008D2857">
        <w:rPr>
          <w:rFonts w:ascii="Arial" w:hAnsi="Arial" w:cs="Arial"/>
          <w:sz w:val="24"/>
          <w:szCs w:val="24"/>
        </w:rPr>
        <w:t xml:space="preserve"> Vice </w:t>
      </w:r>
      <w:r w:rsidRPr="008D2857">
        <w:rPr>
          <w:rFonts w:ascii="Arial" w:hAnsi="Arial" w:cs="Arial"/>
          <w:sz w:val="24"/>
          <w:szCs w:val="24"/>
        </w:rPr>
        <w:t>Chair</w:t>
      </w:r>
      <w:r w:rsidR="003277E6" w:rsidRPr="008D2857">
        <w:rPr>
          <w:rFonts w:ascii="Arial" w:hAnsi="Arial" w:cs="Arial"/>
          <w:sz w:val="24"/>
          <w:szCs w:val="24"/>
        </w:rPr>
        <w:t>s</w:t>
      </w:r>
      <w:r w:rsidRPr="008D2857">
        <w:rPr>
          <w:rFonts w:ascii="Arial" w:hAnsi="Arial" w:cs="Arial"/>
          <w:sz w:val="24"/>
          <w:szCs w:val="24"/>
        </w:rPr>
        <w:t xml:space="preserve"> for the duration of their term of office.</w:t>
      </w:r>
      <w:r w:rsidRPr="008D2857">
        <w:rPr>
          <w:rFonts w:ascii="Arial" w:hAnsi="Arial" w:cs="Arial"/>
          <w:b/>
          <w:i/>
          <w:sz w:val="24"/>
          <w:szCs w:val="24"/>
        </w:rPr>
        <w:t xml:space="preserve"> </w:t>
      </w:r>
      <w:r w:rsidRPr="008D2857">
        <w:rPr>
          <w:rFonts w:ascii="Arial" w:hAnsi="Arial" w:cs="Arial"/>
          <w:sz w:val="24"/>
          <w:szCs w:val="24"/>
        </w:rPr>
        <w:t xml:space="preserve">The election is by the proposing, seconding and agreement of the majority of Corporation Members.  The Clerk is normally required to present this item of business, but the retiring Chair may take this item, or the Corporation may decide to appoint another Governor from among their number to call for proposals.  </w:t>
      </w:r>
    </w:p>
    <w:p w:rsidR="00827582" w:rsidRDefault="00057C7D" w:rsidP="00057C7D">
      <w:pPr>
        <w:ind w:left="1440"/>
        <w:jc w:val="both"/>
        <w:rPr>
          <w:rFonts w:ascii="Arial" w:hAnsi="Arial" w:cs="Arial"/>
          <w:sz w:val="24"/>
          <w:szCs w:val="24"/>
        </w:rPr>
      </w:pPr>
      <w:r w:rsidRPr="008D2857">
        <w:rPr>
          <w:rFonts w:ascii="Arial" w:hAnsi="Arial" w:cs="Arial"/>
          <w:sz w:val="24"/>
          <w:szCs w:val="24"/>
        </w:rPr>
        <w:lastRenderedPageBreak/>
        <w:t xml:space="preserve">Should there be an occasion when </w:t>
      </w:r>
      <w:r w:rsidR="00002560" w:rsidRPr="008D2857">
        <w:rPr>
          <w:rFonts w:ascii="Arial" w:hAnsi="Arial" w:cs="Arial"/>
          <w:sz w:val="24"/>
          <w:szCs w:val="24"/>
        </w:rPr>
        <w:t xml:space="preserve">the number of candidates for </w:t>
      </w:r>
      <w:r w:rsidR="003277E6" w:rsidRPr="008D2857">
        <w:rPr>
          <w:rFonts w:ascii="Arial" w:hAnsi="Arial" w:cs="Arial"/>
          <w:sz w:val="24"/>
          <w:szCs w:val="24"/>
        </w:rPr>
        <w:t>any</w:t>
      </w:r>
      <w:r w:rsidR="00002560" w:rsidRPr="008D2857">
        <w:rPr>
          <w:rFonts w:ascii="Arial" w:hAnsi="Arial" w:cs="Arial"/>
          <w:sz w:val="24"/>
          <w:szCs w:val="24"/>
        </w:rPr>
        <w:t xml:space="preserve"> of the above positions exceeds the number of vacancies</w:t>
      </w:r>
      <w:r w:rsidRPr="00827582">
        <w:rPr>
          <w:rFonts w:ascii="Arial" w:hAnsi="Arial" w:cs="Arial"/>
          <w:sz w:val="24"/>
          <w:szCs w:val="24"/>
        </w:rPr>
        <w:t xml:space="preserve">, the Clerk will arrange an election process.  </w:t>
      </w:r>
    </w:p>
    <w:p w:rsidR="009018C5" w:rsidRDefault="009018C5" w:rsidP="00660FE5">
      <w:pPr>
        <w:rPr>
          <w:rFonts w:ascii="Arial" w:hAnsi="Arial" w:cs="Arial"/>
          <w:sz w:val="24"/>
          <w:szCs w:val="24"/>
        </w:rPr>
      </w:pPr>
    </w:p>
    <w:p w:rsidR="00827582" w:rsidRDefault="00660FE5" w:rsidP="00660FE5">
      <w:pPr>
        <w:rPr>
          <w:rFonts w:ascii="Arial" w:hAnsi="Arial" w:cs="Arial"/>
          <w:sz w:val="24"/>
          <w:szCs w:val="24"/>
        </w:rPr>
      </w:pPr>
      <w:r>
        <w:rPr>
          <w:rFonts w:ascii="Arial" w:hAnsi="Arial" w:cs="Arial"/>
          <w:sz w:val="24"/>
          <w:szCs w:val="24"/>
        </w:rPr>
        <w:tab/>
      </w:r>
      <w:r>
        <w:rPr>
          <w:rFonts w:ascii="Arial" w:hAnsi="Arial" w:cs="Arial"/>
          <w:sz w:val="24"/>
          <w:szCs w:val="24"/>
        </w:rPr>
        <w:tab/>
      </w:r>
      <w:r w:rsidR="00CD460F">
        <w:rPr>
          <w:rFonts w:ascii="Arial" w:hAnsi="Arial" w:cs="Arial"/>
          <w:sz w:val="24"/>
          <w:szCs w:val="24"/>
        </w:rPr>
        <w:t>Governors</w:t>
      </w:r>
      <w:r w:rsidR="00057C7D" w:rsidRPr="00827582">
        <w:rPr>
          <w:rFonts w:ascii="Arial" w:hAnsi="Arial" w:cs="Arial"/>
          <w:sz w:val="24"/>
          <w:szCs w:val="24"/>
        </w:rPr>
        <w:t xml:space="preserve"> are requested to put forward a nomination for any of these positions at </w:t>
      </w:r>
      <w:r>
        <w:rPr>
          <w:rFonts w:ascii="Arial" w:hAnsi="Arial" w:cs="Arial"/>
          <w:sz w:val="24"/>
          <w:szCs w:val="24"/>
        </w:rPr>
        <w:tab/>
      </w:r>
      <w:r>
        <w:rPr>
          <w:rFonts w:ascii="Arial" w:hAnsi="Arial" w:cs="Arial"/>
          <w:sz w:val="24"/>
          <w:szCs w:val="24"/>
        </w:rPr>
        <w:tab/>
      </w:r>
      <w:r w:rsidR="00057C7D" w:rsidRPr="00827582">
        <w:rPr>
          <w:rFonts w:ascii="Arial" w:hAnsi="Arial" w:cs="Arial"/>
          <w:sz w:val="24"/>
          <w:szCs w:val="24"/>
        </w:rPr>
        <w:t xml:space="preserve">the time when the elections are being considered, which should be submitted to </w:t>
      </w:r>
      <w:r>
        <w:rPr>
          <w:rFonts w:ascii="Arial" w:hAnsi="Arial" w:cs="Arial"/>
          <w:sz w:val="24"/>
          <w:szCs w:val="24"/>
        </w:rPr>
        <w:tab/>
      </w:r>
      <w:r>
        <w:rPr>
          <w:rFonts w:ascii="Arial" w:hAnsi="Arial" w:cs="Arial"/>
          <w:sz w:val="24"/>
          <w:szCs w:val="24"/>
        </w:rPr>
        <w:tab/>
      </w:r>
      <w:r>
        <w:rPr>
          <w:rFonts w:ascii="Arial" w:hAnsi="Arial" w:cs="Arial"/>
          <w:sz w:val="24"/>
          <w:szCs w:val="24"/>
        </w:rPr>
        <w:tab/>
      </w:r>
      <w:r w:rsidR="00057C7D" w:rsidRPr="00827582">
        <w:rPr>
          <w:rFonts w:ascii="Arial" w:hAnsi="Arial" w:cs="Arial"/>
          <w:sz w:val="24"/>
          <w:szCs w:val="24"/>
        </w:rPr>
        <w:t xml:space="preserve">the Clerk well in advance of the meeting at which the election takes place.  </w:t>
      </w:r>
    </w:p>
    <w:p w:rsidR="00660FE5" w:rsidRDefault="00660FE5" w:rsidP="00057C7D">
      <w:pPr>
        <w:ind w:left="1440"/>
        <w:jc w:val="both"/>
        <w:rPr>
          <w:rFonts w:ascii="Arial" w:hAnsi="Arial" w:cs="Arial"/>
          <w:sz w:val="24"/>
          <w:szCs w:val="24"/>
        </w:rPr>
      </w:pPr>
    </w:p>
    <w:p w:rsidR="00057C7D" w:rsidRPr="00827582" w:rsidRDefault="00CD460F" w:rsidP="00057C7D">
      <w:pPr>
        <w:ind w:left="1440"/>
        <w:jc w:val="both"/>
        <w:rPr>
          <w:rFonts w:ascii="Arial" w:hAnsi="Arial" w:cs="Arial"/>
          <w:sz w:val="24"/>
          <w:szCs w:val="24"/>
        </w:rPr>
      </w:pPr>
      <w:r>
        <w:rPr>
          <w:rFonts w:ascii="Arial" w:hAnsi="Arial" w:cs="Arial"/>
          <w:sz w:val="24"/>
          <w:szCs w:val="24"/>
        </w:rPr>
        <w:t>Governors</w:t>
      </w:r>
      <w:r w:rsidR="00057C7D" w:rsidRPr="00827582">
        <w:rPr>
          <w:rFonts w:ascii="Arial" w:hAnsi="Arial" w:cs="Arial"/>
          <w:sz w:val="24"/>
          <w:szCs w:val="24"/>
        </w:rPr>
        <w:t xml:space="preserve"> have also been requested to declare, as part of the annual </w:t>
      </w:r>
      <w:r w:rsidR="007E70D9" w:rsidRPr="00827582">
        <w:rPr>
          <w:rFonts w:ascii="Arial" w:hAnsi="Arial" w:cs="Arial"/>
          <w:sz w:val="24"/>
          <w:szCs w:val="24"/>
        </w:rPr>
        <w:t>self-assessment</w:t>
      </w:r>
      <w:r w:rsidR="00057C7D" w:rsidRPr="00827582">
        <w:rPr>
          <w:rFonts w:ascii="Arial" w:hAnsi="Arial" w:cs="Arial"/>
          <w:sz w:val="24"/>
          <w:szCs w:val="24"/>
        </w:rPr>
        <w:t xml:space="preserve"> process, if they wish to be considered as a future Chair </w:t>
      </w:r>
      <w:r w:rsidR="00057C7D" w:rsidRPr="008D2857">
        <w:rPr>
          <w:rFonts w:ascii="Arial" w:hAnsi="Arial" w:cs="Arial"/>
          <w:sz w:val="24"/>
          <w:szCs w:val="24"/>
        </w:rPr>
        <w:t xml:space="preserve">or </w:t>
      </w:r>
      <w:r w:rsidR="002E41CC" w:rsidRPr="008D2857">
        <w:rPr>
          <w:rFonts w:ascii="Arial" w:hAnsi="Arial" w:cs="Arial"/>
          <w:sz w:val="24"/>
          <w:szCs w:val="24"/>
        </w:rPr>
        <w:t>Vice</w:t>
      </w:r>
      <w:r w:rsidR="00057C7D" w:rsidRPr="008D2857">
        <w:rPr>
          <w:rFonts w:ascii="Arial" w:hAnsi="Arial" w:cs="Arial"/>
          <w:sz w:val="24"/>
          <w:szCs w:val="24"/>
        </w:rPr>
        <w:t xml:space="preserve"> Chair </w:t>
      </w:r>
      <w:r w:rsidR="00057C7D" w:rsidRPr="00827582">
        <w:rPr>
          <w:rFonts w:ascii="Arial" w:hAnsi="Arial" w:cs="Arial"/>
          <w:sz w:val="24"/>
          <w:szCs w:val="24"/>
        </w:rPr>
        <w:t>of the Corporation</w:t>
      </w:r>
      <w:r w:rsidR="009018C5">
        <w:rPr>
          <w:rFonts w:ascii="Arial" w:hAnsi="Arial" w:cs="Arial"/>
          <w:sz w:val="24"/>
          <w:szCs w:val="24"/>
        </w:rPr>
        <w:t xml:space="preserve"> or of any standing committees of the Corporation</w:t>
      </w:r>
      <w:r w:rsidR="00057C7D" w:rsidRPr="00827582">
        <w:rPr>
          <w:rFonts w:ascii="Arial" w:hAnsi="Arial" w:cs="Arial"/>
          <w:sz w:val="24"/>
          <w:szCs w:val="24"/>
        </w:rPr>
        <w:t>.</w:t>
      </w:r>
      <w:r w:rsidR="00827582">
        <w:rPr>
          <w:rFonts w:ascii="Arial" w:hAnsi="Arial" w:cs="Arial"/>
          <w:sz w:val="24"/>
          <w:szCs w:val="24"/>
        </w:rPr>
        <w:t xml:space="preserve"> This will support appropriate succession planning for these important roles. </w:t>
      </w:r>
    </w:p>
    <w:p w:rsidR="00057C7D" w:rsidRPr="00C842D5" w:rsidRDefault="00057C7D" w:rsidP="00057C7D">
      <w:pPr>
        <w:ind w:left="1440"/>
        <w:jc w:val="both"/>
        <w:rPr>
          <w:rFonts w:ascii="Arial" w:hAnsi="Arial" w:cs="Arial"/>
          <w:color w:val="FF0000"/>
          <w:sz w:val="24"/>
          <w:szCs w:val="24"/>
        </w:rPr>
      </w:pPr>
    </w:p>
    <w:p w:rsidR="00057C7D" w:rsidRDefault="00057C7D" w:rsidP="00057C7D">
      <w:pPr>
        <w:ind w:left="1440"/>
        <w:jc w:val="both"/>
        <w:rPr>
          <w:rFonts w:ascii="Arial" w:hAnsi="Arial" w:cs="Arial"/>
          <w:sz w:val="24"/>
          <w:szCs w:val="24"/>
        </w:rPr>
      </w:pPr>
      <w:r>
        <w:rPr>
          <w:rFonts w:ascii="Arial" w:hAnsi="Arial" w:cs="Arial"/>
          <w:sz w:val="24"/>
          <w:szCs w:val="24"/>
        </w:rPr>
        <w:t xml:space="preserve">The Corporation has </w:t>
      </w:r>
      <w:r w:rsidR="00827582">
        <w:rPr>
          <w:rFonts w:ascii="Arial" w:hAnsi="Arial" w:cs="Arial"/>
          <w:sz w:val="24"/>
          <w:szCs w:val="24"/>
        </w:rPr>
        <w:t xml:space="preserve">a </w:t>
      </w:r>
      <w:r>
        <w:rPr>
          <w:rFonts w:ascii="Arial" w:hAnsi="Arial" w:cs="Arial"/>
          <w:sz w:val="24"/>
          <w:szCs w:val="24"/>
        </w:rPr>
        <w:t xml:space="preserve">written specification for the role of the Chair and </w:t>
      </w:r>
      <w:r w:rsidR="00104698">
        <w:rPr>
          <w:rFonts w:ascii="Arial" w:hAnsi="Arial" w:cs="Arial"/>
          <w:sz w:val="24"/>
          <w:szCs w:val="24"/>
        </w:rPr>
        <w:t>Vice-Chair(s)</w:t>
      </w:r>
      <w:r>
        <w:rPr>
          <w:rFonts w:ascii="Arial" w:hAnsi="Arial" w:cs="Arial"/>
          <w:sz w:val="24"/>
          <w:szCs w:val="24"/>
        </w:rPr>
        <w:t xml:space="preserve"> of the Corporation available from the Clerk to the Corporation.</w:t>
      </w:r>
    </w:p>
    <w:p w:rsidR="00057C7D" w:rsidRDefault="00057C7D" w:rsidP="00057C7D">
      <w:pPr>
        <w:ind w:left="1440" w:hanging="720"/>
        <w:jc w:val="both"/>
        <w:rPr>
          <w:rFonts w:ascii="Arial" w:hAnsi="Arial" w:cs="Arial"/>
          <w:sz w:val="24"/>
          <w:szCs w:val="24"/>
        </w:rPr>
      </w:pPr>
    </w:p>
    <w:p w:rsidR="00057C7D" w:rsidRDefault="00057C7D" w:rsidP="00057C7D">
      <w:pPr>
        <w:ind w:left="1440" w:hanging="2"/>
        <w:jc w:val="both"/>
        <w:rPr>
          <w:rFonts w:ascii="Arial" w:hAnsi="Arial" w:cs="Arial"/>
          <w:sz w:val="24"/>
          <w:szCs w:val="24"/>
        </w:rPr>
      </w:pPr>
      <w:r>
        <w:rPr>
          <w:rFonts w:ascii="Arial" w:hAnsi="Arial" w:cs="Arial"/>
          <w:sz w:val="24"/>
          <w:szCs w:val="24"/>
        </w:rPr>
        <w:t>As part of the</w:t>
      </w:r>
      <w:r>
        <w:rPr>
          <w:rFonts w:ascii="Arial" w:hAnsi="Arial" w:cs="Arial"/>
          <w:b/>
          <w:i/>
          <w:sz w:val="24"/>
          <w:szCs w:val="24"/>
        </w:rPr>
        <w:t xml:space="preserve"> </w:t>
      </w:r>
      <w:r>
        <w:rPr>
          <w:rFonts w:ascii="Arial" w:hAnsi="Arial" w:cs="Arial"/>
          <w:sz w:val="24"/>
          <w:szCs w:val="24"/>
        </w:rPr>
        <w:t>approved succession plan for the role of Chair, the Corporation has agreed that, should the need arise</w:t>
      </w:r>
      <w:r w:rsidRPr="008D2857">
        <w:rPr>
          <w:rFonts w:ascii="Arial" w:hAnsi="Arial" w:cs="Arial"/>
          <w:sz w:val="24"/>
          <w:szCs w:val="24"/>
        </w:rPr>
        <w:t xml:space="preserve">, </w:t>
      </w:r>
      <w:r w:rsidR="003277E6" w:rsidRPr="008D2857">
        <w:rPr>
          <w:rFonts w:ascii="Arial" w:hAnsi="Arial" w:cs="Arial"/>
          <w:sz w:val="24"/>
          <w:szCs w:val="24"/>
        </w:rPr>
        <w:t>a</w:t>
      </w:r>
      <w:r w:rsidRPr="008D2857">
        <w:rPr>
          <w:rFonts w:ascii="Arial" w:hAnsi="Arial" w:cs="Arial"/>
          <w:sz w:val="24"/>
          <w:szCs w:val="24"/>
        </w:rPr>
        <w:t xml:space="preserve"> </w:t>
      </w:r>
      <w:r w:rsidR="002E41CC" w:rsidRPr="008D2857">
        <w:rPr>
          <w:rFonts w:ascii="Arial" w:hAnsi="Arial" w:cs="Arial"/>
          <w:sz w:val="24"/>
          <w:szCs w:val="24"/>
        </w:rPr>
        <w:t>Vice</w:t>
      </w:r>
      <w:r w:rsidRPr="008D2857">
        <w:rPr>
          <w:rFonts w:ascii="Arial" w:hAnsi="Arial" w:cs="Arial"/>
          <w:sz w:val="24"/>
          <w:szCs w:val="24"/>
        </w:rPr>
        <w:t xml:space="preserve"> Chair would assume the role for a period of no longer than six months, until a permanent </w:t>
      </w:r>
      <w:r>
        <w:rPr>
          <w:rFonts w:ascii="Arial" w:hAnsi="Arial" w:cs="Arial"/>
          <w:sz w:val="24"/>
          <w:szCs w:val="24"/>
        </w:rPr>
        <w:t>Chair has been appointed.</w:t>
      </w:r>
    </w:p>
    <w:p w:rsidR="00057C7D" w:rsidRDefault="00057C7D" w:rsidP="00057C7D">
      <w:pPr>
        <w:ind w:left="1440" w:hanging="720"/>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3</w:t>
      </w:r>
      <w:r w:rsidR="00057C7D">
        <w:rPr>
          <w:rFonts w:ascii="Arial" w:hAnsi="Arial" w:cs="Arial"/>
          <w:sz w:val="24"/>
          <w:szCs w:val="24"/>
        </w:rPr>
        <w:tab/>
        <w:t xml:space="preserve">The Corporation has an approved written </w:t>
      </w:r>
      <w:r w:rsidR="00057C7D">
        <w:rPr>
          <w:rFonts w:ascii="Arial" w:hAnsi="Arial" w:cs="Arial"/>
          <w:iCs/>
          <w:sz w:val="24"/>
          <w:szCs w:val="24"/>
        </w:rPr>
        <w:t>role</w:t>
      </w:r>
      <w:r w:rsidR="00057C7D">
        <w:rPr>
          <w:rFonts w:ascii="Arial" w:hAnsi="Arial" w:cs="Arial"/>
          <w:sz w:val="24"/>
          <w:szCs w:val="24"/>
        </w:rPr>
        <w:t xml:space="preserve"> description and person specification for the role of Corporation </w:t>
      </w:r>
      <w:r w:rsidR="00CD460F">
        <w:rPr>
          <w:rFonts w:ascii="Arial" w:hAnsi="Arial" w:cs="Arial"/>
          <w:sz w:val="24"/>
          <w:szCs w:val="24"/>
        </w:rPr>
        <w:t>Governors</w:t>
      </w:r>
      <w:r w:rsidR="00057C7D">
        <w:rPr>
          <w:rFonts w:ascii="Arial" w:hAnsi="Arial" w:cs="Arial"/>
          <w:sz w:val="24"/>
          <w:szCs w:val="24"/>
        </w:rPr>
        <w:t xml:space="preserve">, which is </w:t>
      </w:r>
      <w:r>
        <w:rPr>
          <w:rFonts w:ascii="Arial" w:hAnsi="Arial" w:cs="Arial"/>
          <w:sz w:val="24"/>
          <w:szCs w:val="24"/>
        </w:rPr>
        <w:t xml:space="preserve">also </w:t>
      </w:r>
      <w:r w:rsidR="00057C7D">
        <w:rPr>
          <w:rFonts w:ascii="Arial" w:hAnsi="Arial" w:cs="Arial"/>
          <w:sz w:val="24"/>
          <w:szCs w:val="24"/>
        </w:rPr>
        <w:t>available from the Clerk.</w:t>
      </w:r>
    </w:p>
    <w:p w:rsidR="00057C7D" w:rsidRDefault="00057C7D" w:rsidP="00057C7D">
      <w:pPr>
        <w:ind w:left="1440" w:hanging="720"/>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4</w:t>
      </w:r>
      <w:r w:rsidR="00057C7D">
        <w:rPr>
          <w:rFonts w:ascii="Arial" w:hAnsi="Arial" w:cs="Arial"/>
          <w:sz w:val="24"/>
          <w:szCs w:val="24"/>
        </w:rPr>
        <w:tab/>
        <w:t>Co-opted Members may be appointed to serve on any Committee, should a vacancy arise, with full voting rights, and such arrangements are subject to approval by the Corporation through the Search and Governance Committee.</w:t>
      </w:r>
    </w:p>
    <w:p w:rsidR="00057C7D" w:rsidRDefault="00057C7D" w:rsidP="003D4FCF">
      <w:pPr>
        <w:pStyle w:val="Heading1"/>
        <w:ind w:left="720" w:hanging="720"/>
        <w:rPr>
          <w:rFonts w:cs="Arial"/>
          <w:sz w:val="24"/>
          <w:szCs w:val="24"/>
          <w:u w:val="none"/>
        </w:rPr>
      </w:pPr>
    </w:p>
    <w:p w:rsidR="00057C7D" w:rsidRDefault="00057C7D" w:rsidP="003D4FCF">
      <w:pPr>
        <w:pStyle w:val="Heading1"/>
        <w:ind w:left="720" w:hanging="720"/>
        <w:rPr>
          <w:rFonts w:cs="Arial"/>
          <w:sz w:val="24"/>
          <w:szCs w:val="24"/>
          <w:u w:val="none"/>
        </w:rPr>
      </w:pPr>
    </w:p>
    <w:p w:rsidR="003D4FCF" w:rsidRDefault="00827582" w:rsidP="003D4FCF">
      <w:pPr>
        <w:pStyle w:val="Heading1"/>
        <w:ind w:left="720" w:hanging="720"/>
        <w:rPr>
          <w:rFonts w:cs="Arial"/>
          <w:sz w:val="24"/>
          <w:szCs w:val="24"/>
        </w:rPr>
      </w:pPr>
      <w:r>
        <w:rPr>
          <w:rFonts w:cs="Arial"/>
          <w:sz w:val="24"/>
          <w:szCs w:val="24"/>
          <w:u w:val="none"/>
        </w:rPr>
        <w:t>3</w:t>
      </w:r>
      <w:r>
        <w:rPr>
          <w:rFonts w:cs="Arial"/>
          <w:sz w:val="24"/>
          <w:szCs w:val="24"/>
          <w:u w:val="none"/>
        </w:rPr>
        <w:tab/>
      </w:r>
      <w:r w:rsidR="003D4FCF">
        <w:rPr>
          <w:rFonts w:cs="Arial"/>
          <w:sz w:val="24"/>
          <w:szCs w:val="24"/>
        </w:rPr>
        <w:t xml:space="preserve">ATTENDANCE BY </w:t>
      </w:r>
      <w:r w:rsidR="00CD460F">
        <w:rPr>
          <w:rFonts w:cs="Arial"/>
          <w:sz w:val="24"/>
          <w:szCs w:val="24"/>
        </w:rPr>
        <w:t>GOVERNORS</w:t>
      </w:r>
      <w:r w:rsidR="003D4FCF">
        <w:rPr>
          <w:rFonts w:cs="Arial"/>
          <w:sz w:val="24"/>
          <w:szCs w:val="24"/>
        </w:rPr>
        <w:t xml:space="preserve"> AT MEETINGS OF THE CORPORATION AND QUORUM REQUIREMENTS</w:t>
      </w:r>
      <w:bookmarkEnd w:id="9"/>
      <w:bookmarkEnd w:id="10"/>
      <w:bookmarkEnd w:id="11"/>
    </w:p>
    <w:p w:rsidR="003D4FCF"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.1</w:t>
      </w:r>
      <w:r w:rsidR="003D4FCF">
        <w:rPr>
          <w:rFonts w:ascii="Arial" w:hAnsi="Arial" w:cs="Arial"/>
          <w:sz w:val="24"/>
          <w:szCs w:val="24"/>
        </w:rPr>
        <w:tab/>
      </w:r>
      <w:r w:rsidR="00CD460F">
        <w:rPr>
          <w:rFonts w:ascii="Arial" w:hAnsi="Arial" w:cs="Arial"/>
          <w:sz w:val="24"/>
          <w:szCs w:val="24"/>
        </w:rPr>
        <w:t>Governors</w:t>
      </w:r>
      <w:r w:rsidR="003D4FCF">
        <w:rPr>
          <w:rFonts w:ascii="Arial" w:hAnsi="Arial" w:cs="Arial"/>
          <w:sz w:val="24"/>
          <w:szCs w:val="24"/>
        </w:rPr>
        <w:t xml:space="preserve"> have been appointed to serve on the Corporation in expectation that they will be able to participate fully in the work of the Corporation and the life of the College.  It is appreciated, of course, that all </w:t>
      </w:r>
      <w:r w:rsidR="00CD460F">
        <w:rPr>
          <w:rFonts w:ascii="Arial" w:hAnsi="Arial" w:cs="Arial"/>
          <w:sz w:val="24"/>
          <w:szCs w:val="24"/>
        </w:rPr>
        <w:t>Governor</w:t>
      </w:r>
      <w:r w:rsidR="003D4FCF">
        <w:rPr>
          <w:rFonts w:ascii="Arial" w:hAnsi="Arial" w:cs="Arial"/>
          <w:sz w:val="24"/>
          <w:szCs w:val="24"/>
        </w:rPr>
        <w:t>s have other demands on their time and thus there may be occasions when it is not possible to attend a meeting.</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.2</w:t>
      </w:r>
      <w:r w:rsidR="003D4FCF">
        <w:rPr>
          <w:rFonts w:ascii="Arial" w:hAnsi="Arial" w:cs="Arial"/>
          <w:sz w:val="24"/>
          <w:szCs w:val="24"/>
        </w:rPr>
        <w:tab/>
      </w:r>
      <w:r w:rsidR="00CD460F">
        <w:rPr>
          <w:rFonts w:ascii="Arial" w:hAnsi="Arial" w:cs="Arial"/>
          <w:sz w:val="24"/>
          <w:szCs w:val="24"/>
        </w:rPr>
        <w:t>Governors</w:t>
      </w:r>
      <w:r w:rsidR="003D4FCF">
        <w:rPr>
          <w:rFonts w:ascii="Arial" w:hAnsi="Arial" w:cs="Arial"/>
          <w:sz w:val="24"/>
          <w:szCs w:val="24"/>
        </w:rPr>
        <w:t xml:space="preserve"> are asked to give the Clerk as much notice as possible of the fact that they will be unable to attend a meeting.  This arrangement has two purposes.  Firstly, it enables the apologies for absence to be registered at the meeting.  Secondly, it will enable the Clerk to judge if the meeting will be quorate.  In exceptional cases it may be necessary to consult the Chair with a view to postponing a meeting because it becomes clear that no business can be transacted due to the lack of a quorum.  It is hoped that such a situation will never arise for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3</w:t>
      </w:r>
      <w:r w:rsidR="003D4FCF">
        <w:rPr>
          <w:rFonts w:ascii="Arial" w:hAnsi="Arial" w:cs="Arial"/>
          <w:sz w:val="24"/>
          <w:szCs w:val="24"/>
        </w:rPr>
        <w:t>.3</w:t>
      </w:r>
      <w:r w:rsidR="003D4FCF">
        <w:rPr>
          <w:rFonts w:ascii="Arial" w:hAnsi="Arial" w:cs="Arial"/>
          <w:sz w:val="24"/>
          <w:szCs w:val="24"/>
        </w:rPr>
        <w:tab/>
        <w:t xml:space="preserve">The Corporation has a performance Indicator of </w:t>
      </w:r>
      <w:r w:rsidR="00CD460F">
        <w:rPr>
          <w:rFonts w:ascii="Arial" w:hAnsi="Arial" w:cs="Arial"/>
          <w:sz w:val="24"/>
          <w:szCs w:val="24"/>
        </w:rPr>
        <w:t>80</w:t>
      </w:r>
      <w:r w:rsidR="00FA21E2">
        <w:rPr>
          <w:rFonts w:ascii="Arial" w:hAnsi="Arial" w:cs="Arial"/>
          <w:sz w:val="24"/>
          <w:szCs w:val="24"/>
        </w:rPr>
        <w:t xml:space="preserve">% </w:t>
      </w:r>
      <w:r w:rsidR="003D4FCF">
        <w:rPr>
          <w:rFonts w:ascii="Arial" w:hAnsi="Arial" w:cs="Arial"/>
          <w:sz w:val="24"/>
          <w:szCs w:val="24"/>
        </w:rPr>
        <w:t>attendance at all meetings.</w:t>
      </w:r>
    </w:p>
    <w:p w:rsidR="003D4FCF" w:rsidRDefault="003D4FCF" w:rsidP="003D4FCF">
      <w:pPr>
        <w:ind w:left="1440" w:hanging="720"/>
        <w:jc w:val="both"/>
        <w:rPr>
          <w:rFonts w:ascii="Arial" w:hAnsi="Arial" w:cs="Arial"/>
          <w:sz w:val="24"/>
          <w:szCs w:val="24"/>
        </w:rPr>
      </w:pPr>
    </w:p>
    <w:p w:rsidR="009018C5"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.4</w:t>
      </w:r>
      <w:r w:rsidR="003D4FCF">
        <w:rPr>
          <w:rFonts w:ascii="Arial" w:hAnsi="Arial" w:cs="Arial"/>
          <w:sz w:val="24"/>
          <w:szCs w:val="24"/>
        </w:rPr>
        <w:tab/>
        <w:t xml:space="preserve">The Instrument of Government provides for the Corporation to consider removing a </w:t>
      </w:r>
      <w:r w:rsidR="00FA21E2">
        <w:rPr>
          <w:rFonts w:ascii="Arial" w:hAnsi="Arial" w:cs="Arial"/>
          <w:sz w:val="24"/>
          <w:szCs w:val="24"/>
        </w:rPr>
        <w:t>Governor</w:t>
      </w:r>
      <w:r w:rsidR="003D4FCF">
        <w:rPr>
          <w:rFonts w:ascii="Arial" w:hAnsi="Arial" w:cs="Arial"/>
          <w:sz w:val="24"/>
          <w:szCs w:val="24"/>
        </w:rPr>
        <w:t xml:space="preserve"> from office if </w:t>
      </w:r>
      <w:r w:rsidR="00A4223E">
        <w:rPr>
          <w:rFonts w:ascii="Arial" w:hAnsi="Arial" w:cs="Arial"/>
          <w:sz w:val="24"/>
          <w:szCs w:val="24"/>
        </w:rPr>
        <w:t xml:space="preserve">they have </w:t>
      </w:r>
      <w:r w:rsidR="003D4FCF">
        <w:rPr>
          <w:rFonts w:ascii="Arial" w:hAnsi="Arial" w:cs="Arial"/>
          <w:sz w:val="24"/>
          <w:szCs w:val="24"/>
        </w:rPr>
        <w:t>been absent from meetings of the Corporation/Committee for a period longer than 6 consecutive months</w:t>
      </w:r>
      <w:r w:rsidR="00A4223E">
        <w:rPr>
          <w:rFonts w:ascii="Arial" w:hAnsi="Arial" w:cs="Arial"/>
          <w:sz w:val="24"/>
          <w:szCs w:val="24"/>
        </w:rPr>
        <w:t xml:space="preserve"> </w:t>
      </w:r>
      <w:r w:rsidR="007C3E99" w:rsidRPr="00ED0FF1">
        <w:rPr>
          <w:rFonts w:ascii="Arial" w:hAnsi="Arial" w:cs="Arial"/>
          <w:sz w:val="24"/>
          <w:szCs w:val="24"/>
        </w:rPr>
        <w:t>or where a member fails to attend a G</w:t>
      </w:r>
      <w:r w:rsidR="00FA21E2">
        <w:rPr>
          <w:rFonts w:ascii="Arial" w:hAnsi="Arial" w:cs="Arial"/>
          <w:sz w:val="24"/>
          <w:szCs w:val="24"/>
        </w:rPr>
        <w:t xml:space="preserve">overning </w:t>
      </w:r>
      <w:r w:rsidR="007C3E99" w:rsidRPr="00ED0FF1">
        <w:rPr>
          <w:rFonts w:ascii="Arial" w:hAnsi="Arial" w:cs="Arial"/>
          <w:sz w:val="24"/>
          <w:szCs w:val="24"/>
        </w:rPr>
        <w:t>B</w:t>
      </w:r>
      <w:r w:rsidR="00FA21E2">
        <w:rPr>
          <w:rFonts w:ascii="Arial" w:hAnsi="Arial" w:cs="Arial"/>
          <w:sz w:val="24"/>
          <w:szCs w:val="24"/>
        </w:rPr>
        <w:t>ody</w:t>
      </w:r>
      <w:r w:rsidR="007C3E99" w:rsidRPr="00ED0FF1">
        <w:rPr>
          <w:rFonts w:ascii="Arial" w:hAnsi="Arial" w:cs="Arial"/>
          <w:sz w:val="24"/>
          <w:szCs w:val="24"/>
        </w:rPr>
        <w:t xml:space="preserve"> meeting in any year,</w:t>
      </w:r>
      <w:r w:rsidR="003D4FCF">
        <w:rPr>
          <w:rFonts w:ascii="Arial" w:hAnsi="Arial" w:cs="Arial"/>
          <w:sz w:val="24"/>
          <w:szCs w:val="24"/>
        </w:rPr>
        <w:t xml:space="preserve"> without the permission of the Corporation.  It is important, however, for apologies for absence to be submitted so that the Corporation may consider if the circumstances are such that removal from </w:t>
      </w:r>
      <w:r w:rsidR="00FA21E2">
        <w:rPr>
          <w:rFonts w:ascii="Arial" w:hAnsi="Arial" w:cs="Arial"/>
          <w:sz w:val="24"/>
          <w:szCs w:val="24"/>
        </w:rPr>
        <w:t>m</w:t>
      </w:r>
      <w:r w:rsidR="003D4FCF">
        <w:rPr>
          <w:rFonts w:ascii="Arial" w:hAnsi="Arial" w:cs="Arial"/>
          <w:sz w:val="24"/>
          <w:szCs w:val="24"/>
        </w:rPr>
        <w:t xml:space="preserve">embership is justified.  </w:t>
      </w:r>
    </w:p>
    <w:p w:rsidR="00FA21E2" w:rsidRDefault="009018C5" w:rsidP="00FA21E2">
      <w:pPr>
        <w:ind w:left="1440" w:hanging="720"/>
        <w:jc w:val="both"/>
        <w:rPr>
          <w:rFonts w:ascii="Arial" w:hAnsi="Arial" w:cs="Arial"/>
          <w:sz w:val="24"/>
          <w:szCs w:val="24"/>
        </w:rPr>
      </w:pPr>
      <w:r>
        <w:rPr>
          <w:rFonts w:ascii="Arial" w:hAnsi="Arial" w:cs="Arial"/>
          <w:sz w:val="24"/>
          <w:szCs w:val="24"/>
        </w:rPr>
        <w:lastRenderedPageBreak/>
        <w:tab/>
      </w:r>
      <w:r w:rsidR="003D4FCF">
        <w:rPr>
          <w:rFonts w:ascii="Arial" w:hAnsi="Arial" w:cs="Arial"/>
          <w:sz w:val="24"/>
          <w:szCs w:val="24"/>
        </w:rPr>
        <w:t xml:space="preserve">In the light of individual </w:t>
      </w:r>
      <w:r w:rsidR="002834E4">
        <w:rPr>
          <w:rFonts w:ascii="Arial" w:hAnsi="Arial" w:cs="Arial"/>
          <w:sz w:val="24"/>
          <w:szCs w:val="24"/>
        </w:rPr>
        <w:t>circumstances,</w:t>
      </w:r>
      <w:r w:rsidR="003D4FCF">
        <w:rPr>
          <w:rFonts w:ascii="Arial" w:hAnsi="Arial" w:cs="Arial"/>
          <w:sz w:val="24"/>
          <w:szCs w:val="24"/>
        </w:rPr>
        <w:t xml:space="preserve"> it may be appropriate for the Corporation to grant leave of absence to a </w:t>
      </w:r>
      <w:r w:rsidR="00FA21E2">
        <w:rPr>
          <w:rFonts w:ascii="Arial" w:hAnsi="Arial" w:cs="Arial"/>
          <w:sz w:val="24"/>
          <w:szCs w:val="24"/>
        </w:rPr>
        <w:t>Governor</w:t>
      </w:r>
      <w:r w:rsidR="003D4FCF">
        <w:rPr>
          <w:rFonts w:ascii="Arial" w:hAnsi="Arial" w:cs="Arial"/>
          <w:sz w:val="24"/>
          <w:szCs w:val="24"/>
        </w:rPr>
        <w:t xml:space="preserve"> from their duties</w:t>
      </w:r>
      <w:r w:rsidR="00FA21E2">
        <w:rPr>
          <w:rFonts w:ascii="Arial" w:hAnsi="Arial" w:cs="Arial"/>
          <w:sz w:val="24"/>
          <w:szCs w:val="24"/>
        </w:rPr>
        <w:t xml:space="preserve"> as a Member of the Corporation.  </w:t>
      </w:r>
      <w:r w:rsidR="00827582">
        <w:rPr>
          <w:rFonts w:ascii="Arial" w:hAnsi="Arial" w:cs="Arial"/>
          <w:sz w:val="24"/>
          <w:szCs w:val="24"/>
        </w:rPr>
        <w:t>I</w:t>
      </w:r>
      <w:r w:rsidR="003D4FCF" w:rsidRPr="00827582">
        <w:rPr>
          <w:rFonts w:ascii="Arial" w:hAnsi="Arial" w:cs="Arial"/>
          <w:sz w:val="24"/>
          <w:szCs w:val="24"/>
        </w:rPr>
        <w:t xml:space="preserve">f at any time the </w:t>
      </w:r>
      <w:r w:rsidR="00FA21E2">
        <w:rPr>
          <w:rFonts w:ascii="Arial" w:hAnsi="Arial" w:cs="Arial"/>
          <w:sz w:val="24"/>
          <w:szCs w:val="24"/>
        </w:rPr>
        <w:t>m</w:t>
      </w:r>
      <w:r w:rsidR="003D4FCF" w:rsidRPr="00827582">
        <w:rPr>
          <w:rFonts w:ascii="Arial" w:hAnsi="Arial" w:cs="Arial"/>
          <w:sz w:val="24"/>
          <w:szCs w:val="24"/>
        </w:rPr>
        <w:t xml:space="preserve">embers of the Corporation/Committee are satisfied that any </w:t>
      </w:r>
      <w:r w:rsidR="00FA21E2">
        <w:rPr>
          <w:rFonts w:ascii="Arial" w:hAnsi="Arial" w:cs="Arial"/>
          <w:sz w:val="24"/>
          <w:szCs w:val="24"/>
        </w:rPr>
        <w:t>Governor is</w:t>
      </w:r>
      <w:r w:rsidR="003D4FCF" w:rsidRPr="00827582">
        <w:rPr>
          <w:rFonts w:ascii="Arial" w:hAnsi="Arial" w:cs="Arial"/>
          <w:sz w:val="24"/>
          <w:szCs w:val="24"/>
        </w:rPr>
        <w:t xml:space="preserve"> unable or unfit to discharge the functions of a</w:t>
      </w:r>
      <w:r w:rsidR="00FA21E2">
        <w:rPr>
          <w:rFonts w:ascii="Arial" w:hAnsi="Arial" w:cs="Arial"/>
          <w:sz w:val="24"/>
          <w:szCs w:val="24"/>
        </w:rPr>
        <w:t xml:space="preserve"> Corporation</w:t>
      </w:r>
      <w:r w:rsidR="003D4FCF" w:rsidRPr="00827582">
        <w:rPr>
          <w:rFonts w:ascii="Arial" w:hAnsi="Arial" w:cs="Arial"/>
          <w:sz w:val="24"/>
          <w:szCs w:val="24"/>
        </w:rPr>
        <w:t xml:space="preserve"> </w:t>
      </w:r>
      <w:r w:rsidR="00FA21E2">
        <w:rPr>
          <w:rFonts w:ascii="Arial" w:hAnsi="Arial" w:cs="Arial"/>
          <w:sz w:val="24"/>
          <w:szCs w:val="24"/>
        </w:rPr>
        <w:t>m</w:t>
      </w:r>
      <w:r w:rsidR="003D4FCF" w:rsidRPr="00827582">
        <w:rPr>
          <w:rFonts w:ascii="Arial" w:hAnsi="Arial" w:cs="Arial"/>
          <w:sz w:val="24"/>
          <w:szCs w:val="24"/>
        </w:rPr>
        <w:t xml:space="preserve">ember, the Corporation may by notice in writing to that </w:t>
      </w:r>
      <w:r w:rsidR="00FA21E2">
        <w:rPr>
          <w:rFonts w:ascii="Arial" w:hAnsi="Arial" w:cs="Arial"/>
          <w:sz w:val="24"/>
          <w:szCs w:val="24"/>
        </w:rPr>
        <w:t xml:space="preserve">Governor, </w:t>
      </w:r>
      <w:r w:rsidR="003D4FCF" w:rsidRPr="00827582">
        <w:rPr>
          <w:rFonts w:ascii="Arial" w:hAnsi="Arial" w:cs="Arial"/>
          <w:sz w:val="24"/>
          <w:szCs w:val="24"/>
        </w:rPr>
        <w:t xml:space="preserve">remove </w:t>
      </w:r>
      <w:r w:rsidR="00827582">
        <w:rPr>
          <w:rFonts w:ascii="Arial" w:hAnsi="Arial" w:cs="Arial"/>
          <w:sz w:val="24"/>
          <w:szCs w:val="24"/>
        </w:rPr>
        <w:tab/>
      </w:r>
    </w:p>
    <w:p w:rsidR="00FA21E2" w:rsidRDefault="003D4FCF" w:rsidP="00FA21E2">
      <w:pPr>
        <w:ind w:left="1440"/>
        <w:jc w:val="both"/>
        <w:rPr>
          <w:rFonts w:ascii="Arial" w:hAnsi="Arial" w:cs="Arial"/>
          <w:sz w:val="24"/>
          <w:szCs w:val="24"/>
        </w:rPr>
      </w:pPr>
      <w:r w:rsidRPr="00827582">
        <w:rPr>
          <w:rFonts w:ascii="Arial" w:hAnsi="Arial" w:cs="Arial"/>
          <w:sz w:val="24"/>
          <w:szCs w:val="24"/>
        </w:rPr>
        <w:t xml:space="preserve">him/her from office and thereupon the office shall become vacant. </w:t>
      </w:r>
      <w:r w:rsidR="00A4223E" w:rsidRPr="00827582">
        <w:rPr>
          <w:rFonts w:ascii="Arial" w:hAnsi="Arial" w:cs="Arial"/>
          <w:sz w:val="24"/>
          <w:szCs w:val="24"/>
        </w:rPr>
        <w:t xml:space="preserve">This is in </w:t>
      </w:r>
    </w:p>
    <w:p w:rsidR="003D4FCF" w:rsidRPr="00827582" w:rsidRDefault="00A4223E" w:rsidP="00FA21E2">
      <w:pPr>
        <w:ind w:left="1440"/>
        <w:jc w:val="both"/>
        <w:rPr>
          <w:rFonts w:ascii="Arial" w:hAnsi="Arial" w:cs="Arial"/>
          <w:sz w:val="24"/>
          <w:szCs w:val="24"/>
          <w:u w:val="single"/>
        </w:rPr>
      </w:pPr>
      <w:r w:rsidRPr="00827582">
        <w:rPr>
          <w:rFonts w:ascii="Arial" w:hAnsi="Arial" w:cs="Arial"/>
          <w:sz w:val="24"/>
          <w:szCs w:val="24"/>
        </w:rPr>
        <w:t>accordance with the Instrument and Articles of Government.</w:t>
      </w:r>
    </w:p>
    <w:p w:rsidR="00A4223E" w:rsidRPr="00A4223E" w:rsidRDefault="00A4223E" w:rsidP="00A4223E">
      <w:pPr>
        <w:ind w:left="1440"/>
        <w:jc w:val="both"/>
        <w:rPr>
          <w:rFonts w:ascii="Arial" w:hAnsi="Arial" w:cs="Arial"/>
          <w:sz w:val="24"/>
          <w:szCs w:val="24"/>
          <w:u w:val="single"/>
        </w:rPr>
      </w:pPr>
    </w:p>
    <w:p w:rsidR="003D4FCF" w:rsidRPr="00827582" w:rsidRDefault="00827582"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827582">
        <w:rPr>
          <w:rFonts w:ascii="Arial" w:hAnsi="Arial" w:cs="Arial"/>
          <w:sz w:val="24"/>
          <w:szCs w:val="24"/>
        </w:rPr>
        <w:t xml:space="preserve">The Corporation </w:t>
      </w:r>
      <w:r w:rsidR="00A4223E" w:rsidRPr="00827582">
        <w:rPr>
          <w:rFonts w:ascii="Arial" w:hAnsi="Arial" w:cs="Arial"/>
          <w:sz w:val="24"/>
          <w:szCs w:val="24"/>
        </w:rPr>
        <w:t>has an</w:t>
      </w:r>
      <w:r w:rsidR="003D4FCF" w:rsidRPr="00827582">
        <w:rPr>
          <w:rFonts w:ascii="Arial" w:hAnsi="Arial" w:cs="Arial"/>
          <w:sz w:val="24"/>
          <w:szCs w:val="24"/>
        </w:rPr>
        <w:t xml:space="preserve"> Attendance Policy which includes all non-Corporation </w:t>
      </w:r>
      <w:r>
        <w:rPr>
          <w:rFonts w:ascii="Arial" w:hAnsi="Arial" w:cs="Arial"/>
          <w:sz w:val="24"/>
          <w:szCs w:val="24"/>
        </w:rPr>
        <w:tab/>
      </w:r>
      <w:r w:rsidR="00FA21E2">
        <w:rPr>
          <w:rFonts w:ascii="Arial" w:hAnsi="Arial" w:cs="Arial"/>
          <w:sz w:val="24"/>
          <w:szCs w:val="24"/>
        </w:rPr>
        <w:t>m</w:t>
      </w:r>
      <w:r w:rsidR="003D4FCF" w:rsidRPr="00827582">
        <w:rPr>
          <w:rFonts w:ascii="Arial" w:hAnsi="Arial" w:cs="Arial"/>
          <w:sz w:val="24"/>
          <w:szCs w:val="24"/>
        </w:rPr>
        <w:t xml:space="preserve">embers who serve on Committees.  The Corporation also has a Procedure for the </w:t>
      </w:r>
      <w:r>
        <w:rPr>
          <w:rFonts w:ascii="Arial" w:hAnsi="Arial" w:cs="Arial"/>
          <w:sz w:val="24"/>
          <w:szCs w:val="24"/>
        </w:rPr>
        <w:tab/>
      </w:r>
      <w:r w:rsidR="003D4FCF" w:rsidRPr="00827582">
        <w:rPr>
          <w:rFonts w:ascii="Arial" w:hAnsi="Arial" w:cs="Arial"/>
          <w:sz w:val="24"/>
          <w:szCs w:val="24"/>
        </w:rPr>
        <w:t xml:space="preserve">removal of a Governor from office. Copies of both of these documents are </w:t>
      </w:r>
      <w:r w:rsidR="000832DF" w:rsidRPr="00827582">
        <w:rPr>
          <w:rFonts w:ascii="Arial" w:hAnsi="Arial" w:cs="Arial"/>
          <w:sz w:val="24"/>
          <w:szCs w:val="24"/>
        </w:rPr>
        <w:t xml:space="preserve">available </w:t>
      </w:r>
      <w:r>
        <w:rPr>
          <w:rFonts w:ascii="Arial" w:hAnsi="Arial" w:cs="Arial"/>
          <w:sz w:val="24"/>
          <w:szCs w:val="24"/>
        </w:rPr>
        <w:tab/>
      </w:r>
      <w:r w:rsidR="000832DF" w:rsidRPr="00827582">
        <w:rPr>
          <w:rFonts w:ascii="Arial" w:hAnsi="Arial" w:cs="Arial"/>
          <w:sz w:val="24"/>
          <w:szCs w:val="24"/>
        </w:rPr>
        <w:t>from the Clerk on request.</w:t>
      </w:r>
    </w:p>
    <w:p w:rsidR="000832DF" w:rsidRDefault="000832DF" w:rsidP="000832DF">
      <w:pPr>
        <w:pStyle w:val="ListParagraph"/>
        <w:rPr>
          <w:rFonts w:ascii="Arial" w:hAnsi="Arial" w:cs="Arial"/>
          <w:sz w:val="24"/>
          <w:szCs w:val="24"/>
        </w:rPr>
      </w:pPr>
    </w:p>
    <w:p w:rsidR="003D4FCF" w:rsidRDefault="00827582" w:rsidP="00C96ACF">
      <w:pPr>
        <w:numPr>
          <w:ilvl w:val="1"/>
          <w:numId w:val="12"/>
        </w:numPr>
        <w:jc w:val="both"/>
        <w:rPr>
          <w:rFonts w:ascii="Arial" w:hAnsi="Arial" w:cs="Arial"/>
          <w:sz w:val="24"/>
          <w:szCs w:val="24"/>
        </w:rPr>
      </w:pPr>
      <w:r>
        <w:rPr>
          <w:rFonts w:ascii="Arial" w:hAnsi="Arial" w:cs="Arial"/>
          <w:sz w:val="24"/>
          <w:szCs w:val="24"/>
        </w:rPr>
        <w:tab/>
      </w:r>
      <w:r w:rsidR="003D4FCF">
        <w:rPr>
          <w:rFonts w:ascii="Arial" w:hAnsi="Arial" w:cs="Arial"/>
          <w:sz w:val="24"/>
          <w:szCs w:val="24"/>
        </w:rPr>
        <w:t xml:space="preserve">From time to time, it may be necessary for a Governor to request a formal temporary </w:t>
      </w:r>
      <w:r>
        <w:rPr>
          <w:rFonts w:ascii="Arial" w:hAnsi="Arial" w:cs="Arial"/>
          <w:sz w:val="24"/>
          <w:szCs w:val="24"/>
        </w:rPr>
        <w:tab/>
      </w:r>
      <w:r w:rsidR="003D4FCF">
        <w:rPr>
          <w:rFonts w:ascii="Arial" w:hAnsi="Arial" w:cs="Arial"/>
          <w:sz w:val="24"/>
          <w:szCs w:val="24"/>
        </w:rPr>
        <w:t xml:space="preserve">leave of absence from the Board due to other </w:t>
      </w:r>
      <w:r w:rsidR="009018C5">
        <w:rPr>
          <w:rFonts w:ascii="Arial" w:hAnsi="Arial" w:cs="Arial"/>
          <w:sz w:val="24"/>
          <w:szCs w:val="24"/>
        </w:rPr>
        <w:t xml:space="preserve">personal </w:t>
      </w:r>
      <w:r w:rsidR="003D4FCF">
        <w:rPr>
          <w:rFonts w:ascii="Arial" w:hAnsi="Arial" w:cs="Arial"/>
          <w:sz w:val="24"/>
          <w:szCs w:val="24"/>
        </w:rPr>
        <w:t xml:space="preserve">commitments, and this will </w:t>
      </w:r>
      <w:r w:rsidR="009018C5">
        <w:rPr>
          <w:rFonts w:ascii="Arial" w:hAnsi="Arial" w:cs="Arial"/>
          <w:sz w:val="24"/>
          <w:szCs w:val="24"/>
        </w:rPr>
        <w:tab/>
      </w:r>
      <w:r w:rsidR="003D4FCF">
        <w:rPr>
          <w:rFonts w:ascii="Arial" w:hAnsi="Arial" w:cs="Arial"/>
          <w:sz w:val="24"/>
          <w:szCs w:val="24"/>
        </w:rPr>
        <w:t xml:space="preserve">be documented within the minutes of the meeting at which the request is reported </w:t>
      </w:r>
      <w:r w:rsidR="009018C5">
        <w:rPr>
          <w:rFonts w:ascii="Arial" w:hAnsi="Arial" w:cs="Arial"/>
          <w:sz w:val="24"/>
          <w:szCs w:val="24"/>
        </w:rPr>
        <w:tab/>
      </w:r>
      <w:r w:rsidR="003D4FCF">
        <w:rPr>
          <w:rFonts w:ascii="Arial" w:hAnsi="Arial" w:cs="Arial"/>
          <w:sz w:val="24"/>
          <w:szCs w:val="24"/>
        </w:rPr>
        <w:t xml:space="preserve">and endorsed by the Corporation. Examples of such requests may include jury </w:t>
      </w:r>
      <w:r w:rsidR="009018C5">
        <w:rPr>
          <w:rFonts w:ascii="Arial" w:hAnsi="Arial" w:cs="Arial"/>
          <w:sz w:val="24"/>
          <w:szCs w:val="24"/>
        </w:rPr>
        <w:tab/>
      </w:r>
      <w:r w:rsidR="003D4FCF">
        <w:rPr>
          <w:rFonts w:ascii="Arial" w:hAnsi="Arial" w:cs="Arial"/>
          <w:sz w:val="24"/>
          <w:szCs w:val="24"/>
        </w:rPr>
        <w:t>service, parental leave, caring responsibilities etc.</w:t>
      </w:r>
    </w:p>
    <w:p w:rsidR="003D4FCF" w:rsidRDefault="003D4FCF" w:rsidP="003D4FCF">
      <w:pPr>
        <w:pStyle w:val="ListParagraph"/>
        <w:rPr>
          <w:rFonts w:ascii="Arial" w:hAnsi="Arial" w:cs="Arial"/>
          <w:sz w:val="24"/>
          <w:szCs w:val="24"/>
        </w:rPr>
      </w:pPr>
    </w:p>
    <w:p w:rsidR="003D4FCF" w:rsidRDefault="00827582" w:rsidP="00C96ACF">
      <w:pPr>
        <w:numPr>
          <w:ilvl w:val="1"/>
          <w:numId w:val="12"/>
        </w:numPr>
        <w:jc w:val="both"/>
        <w:rPr>
          <w:rFonts w:ascii="Arial" w:hAnsi="Arial" w:cs="Arial"/>
          <w:sz w:val="24"/>
          <w:szCs w:val="24"/>
        </w:rPr>
      </w:pPr>
      <w:r>
        <w:rPr>
          <w:rFonts w:ascii="Arial" w:hAnsi="Arial" w:cs="Arial"/>
          <w:sz w:val="24"/>
          <w:szCs w:val="24"/>
        </w:rPr>
        <w:tab/>
      </w:r>
      <w:r w:rsidR="003D4FCF">
        <w:rPr>
          <w:rFonts w:ascii="Arial" w:hAnsi="Arial" w:cs="Arial"/>
          <w:sz w:val="24"/>
          <w:szCs w:val="24"/>
        </w:rPr>
        <w:t>Should the following occur:</w:t>
      </w:r>
    </w:p>
    <w:p w:rsidR="003D4FCF" w:rsidRDefault="003D4FCF" w:rsidP="003D4FCF">
      <w:pPr>
        <w:pStyle w:val="ListParagraph"/>
        <w:ind w:left="1440"/>
        <w:rPr>
          <w:rFonts w:ascii="Arial" w:hAnsi="Arial" w:cs="Arial"/>
          <w:sz w:val="24"/>
          <w:szCs w:val="24"/>
        </w:rPr>
      </w:pPr>
      <w:r>
        <w:rPr>
          <w:rFonts w:ascii="Arial" w:hAnsi="Arial" w:cs="Arial"/>
          <w:sz w:val="24"/>
          <w:szCs w:val="24"/>
        </w:rPr>
        <w:t>a</w:t>
      </w:r>
      <w:r>
        <w:rPr>
          <w:rFonts w:ascii="Arial" w:hAnsi="Arial" w:cs="Arial"/>
          <w:sz w:val="24"/>
          <w:szCs w:val="24"/>
        </w:rPr>
        <w:tab/>
        <w:t>A staff member is suspended as a member of staff</w:t>
      </w:r>
    </w:p>
    <w:p w:rsidR="003D4FCF" w:rsidRDefault="003D4FCF" w:rsidP="003D4FCF">
      <w:pPr>
        <w:pStyle w:val="ListParagraph"/>
        <w:ind w:left="1440"/>
        <w:rPr>
          <w:rFonts w:ascii="Arial" w:hAnsi="Arial" w:cs="Arial"/>
          <w:sz w:val="24"/>
          <w:szCs w:val="24"/>
        </w:rPr>
      </w:pPr>
      <w:r>
        <w:rPr>
          <w:rFonts w:ascii="Arial" w:hAnsi="Arial" w:cs="Arial"/>
          <w:sz w:val="24"/>
          <w:szCs w:val="24"/>
        </w:rPr>
        <w:t>b</w:t>
      </w:r>
      <w:r>
        <w:rPr>
          <w:rFonts w:ascii="Arial" w:hAnsi="Arial" w:cs="Arial"/>
          <w:sz w:val="24"/>
          <w:szCs w:val="24"/>
        </w:rPr>
        <w:tab/>
        <w:t>A student member is suspended from the College as a student</w:t>
      </w:r>
    </w:p>
    <w:p w:rsidR="003D4FCF" w:rsidRDefault="00A4223E" w:rsidP="003D4FCF">
      <w:pPr>
        <w:pStyle w:val="ListParagraph"/>
        <w:ind w:left="1440"/>
        <w:rPr>
          <w:rFonts w:ascii="Arial" w:hAnsi="Arial" w:cs="Arial"/>
          <w:sz w:val="24"/>
          <w:szCs w:val="24"/>
        </w:rPr>
      </w:pPr>
      <w:r>
        <w:rPr>
          <w:rFonts w:ascii="Arial" w:hAnsi="Arial" w:cs="Arial"/>
          <w:sz w:val="24"/>
          <w:szCs w:val="24"/>
        </w:rPr>
        <w:t>t</w:t>
      </w:r>
      <w:r w:rsidR="003D4FCF">
        <w:rPr>
          <w:rFonts w:ascii="Arial" w:hAnsi="Arial" w:cs="Arial"/>
          <w:sz w:val="24"/>
          <w:szCs w:val="24"/>
        </w:rPr>
        <w:t xml:space="preserve">he </w:t>
      </w:r>
      <w:r w:rsidR="008D2857">
        <w:rPr>
          <w:rFonts w:ascii="Arial" w:hAnsi="Arial" w:cs="Arial"/>
          <w:sz w:val="24"/>
          <w:szCs w:val="24"/>
        </w:rPr>
        <w:t>CEO/PRINCIPAL</w:t>
      </w:r>
      <w:r>
        <w:rPr>
          <w:rFonts w:ascii="Arial" w:hAnsi="Arial" w:cs="Arial"/>
          <w:sz w:val="24"/>
          <w:szCs w:val="24"/>
        </w:rPr>
        <w:t xml:space="preserve"> </w:t>
      </w:r>
      <w:r w:rsidR="003D4FCF">
        <w:rPr>
          <w:rFonts w:ascii="Arial" w:hAnsi="Arial" w:cs="Arial"/>
          <w:sz w:val="24"/>
          <w:szCs w:val="24"/>
        </w:rPr>
        <w:t>should immediately advise the Chair and the Clerk.  In this eventuality, the Corporation may suspe</w:t>
      </w:r>
      <w:r w:rsidR="000832DF">
        <w:rPr>
          <w:rFonts w:ascii="Arial" w:hAnsi="Arial" w:cs="Arial"/>
          <w:sz w:val="24"/>
          <w:szCs w:val="24"/>
        </w:rPr>
        <w:t>nd</w:t>
      </w:r>
      <w:r w:rsidR="003D4FCF">
        <w:rPr>
          <w:rFonts w:ascii="Arial" w:hAnsi="Arial" w:cs="Arial"/>
          <w:sz w:val="24"/>
          <w:szCs w:val="24"/>
        </w:rPr>
        <w:t xml:space="preserve"> a Corporation </w:t>
      </w:r>
      <w:r w:rsidR="00FA21E2">
        <w:rPr>
          <w:rFonts w:ascii="Arial" w:hAnsi="Arial" w:cs="Arial"/>
          <w:sz w:val="24"/>
          <w:szCs w:val="24"/>
        </w:rPr>
        <w:t>m</w:t>
      </w:r>
      <w:r w:rsidR="003D4FCF">
        <w:rPr>
          <w:rFonts w:ascii="Arial" w:hAnsi="Arial" w:cs="Arial"/>
          <w:sz w:val="24"/>
          <w:szCs w:val="24"/>
        </w:rPr>
        <w:t>ember for the duration of the suspension.</w:t>
      </w:r>
    </w:p>
    <w:p w:rsidR="003D4FCF" w:rsidRDefault="003D4FCF" w:rsidP="003D4FCF">
      <w:pPr>
        <w:ind w:left="1440"/>
        <w:jc w:val="both"/>
        <w:rPr>
          <w:rFonts w:ascii="Arial" w:hAnsi="Arial" w:cs="Arial"/>
          <w:sz w:val="24"/>
          <w:szCs w:val="24"/>
        </w:rPr>
      </w:pPr>
    </w:p>
    <w:p w:rsidR="003D4FCF" w:rsidRPr="00A4223E" w:rsidRDefault="00827582"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A4223E">
        <w:rPr>
          <w:rFonts w:ascii="Arial" w:hAnsi="Arial" w:cs="Arial"/>
          <w:sz w:val="24"/>
          <w:szCs w:val="24"/>
          <w:u w:val="single"/>
        </w:rPr>
        <w:t>Membership of the Corporation and Quorum Requirements</w:t>
      </w:r>
    </w:p>
    <w:p w:rsidR="00A4223E" w:rsidRPr="00A4223E" w:rsidRDefault="003D4FCF" w:rsidP="00A4223E">
      <w:pPr>
        <w:pStyle w:val="Level1"/>
        <w:keepNext w:val="0"/>
        <w:tabs>
          <w:tab w:val="clear" w:pos="709"/>
          <w:tab w:val="clear" w:pos="1701"/>
          <w:tab w:val="clear" w:pos="2835"/>
          <w:tab w:val="clear" w:pos="4111"/>
          <w:tab w:val="clear" w:pos="9072"/>
        </w:tabs>
        <w:spacing w:after="0" w:line="240" w:lineRule="auto"/>
        <w:ind w:left="1440" w:firstLine="0"/>
        <w:outlineLvl w:val="0"/>
        <w:rPr>
          <w:rFonts w:ascii="Arial" w:hAnsi="Arial" w:cs="Arial"/>
          <w:szCs w:val="24"/>
        </w:rPr>
      </w:pPr>
      <w:r>
        <w:rPr>
          <w:rFonts w:ascii="Arial" w:hAnsi="Arial" w:cs="Arial"/>
          <w:szCs w:val="24"/>
        </w:rPr>
        <w:t xml:space="preserve">The Corporation operates its quorum requirements in accordance with the Instrument and Articles of Government.  </w:t>
      </w:r>
      <w:r w:rsidR="00A4223E" w:rsidRPr="009F4BD6">
        <w:rPr>
          <w:rFonts w:ascii="Arial" w:hAnsi="Arial" w:cs="Arial"/>
          <w:szCs w:val="24"/>
        </w:rPr>
        <w:t>Meetings of the Corporation shall be quorate</w:t>
      </w:r>
      <w:r w:rsidR="00FA21E2" w:rsidRPr="002E41CC">
        <w:rPr>
          <w:rFonts w:ascii="Arial" w:hAnsi="Arial" w:cs="Arial"/>
          <w:strike/>
          <w:szCs w:val="24"/>
        </w:rPr>
        <w:t>,</w:t>
      </w:r>
      <w:r w:rsidR="00FA21E2" w:rsidRPr="008D2857">
        <w:rPr>
          <w:rFonts w:ascii="Arial" w:hAnsi="Arial" w:cs="Arial"/>
          <w:strike/>
          <w:szCs w:val="24"/>
        </w:rPr>
        <w:t xml:space="preserve"> </w:t>
      </w:r>
      <w:r w:rsidR="002E41CC" w:rsidRPr="008D2857">
        <w:rPr>
          <w:rFonts w:ascii="Arial" w:hAnsi="Arial" w:cs="Arial"/>
          <w:szCs w:val="24"/>
        </w:rPr>
        <w:t xml:space="preserve">if the number of members present is at least 40% of the total number of members determined according to Clause 2 </w:t>
      </w:r>
      <w:r w:rsidR="003277E6" w:rsidRPr="008D2857">
        <w:rPr>
          <w:rFonts w:ascii="Arial" w:hAnsi="Arial" w:cs="Arial"/>
          <w:szCs w:val="24"/>
        </w:rPr>
        <w:t xml:space="preserve">of the Instruments of Government </w:t>
      </w:r>
      <w:r w:rsidR="00DE7AEB" w:rsidRPr="008D2857">
        <w:rPr>
          <w:rFonts w:ascii="Arial" w:hAnsi="Arial" w:cs="Arial"/>
          <w:szCs w:val="24"/>
        </w:rPr>
        <w:t>an</w:t>
      </w:r>
      <w:r w:rsidR="00DE7AEB">
        <w:rPr>
          <w:rFonts w:ascii="Arial" w:hAnsi="Arial" w:cs="Arial"/>
          <w:szCs w:val="24"/>
        </w:rPr>
        <w:t>d must include a</w:t>
      </w:r>
      <w:r w:rsidR="00FA21E2">
        <w:rPr>
          <w:rFonts w:ascii="Arial" w:hAnsi="Arial" w:cs="Arial"/>
          <w:szCs w:val="24"/>
        </w:rPr>
        <w:t xml:space="preserve"> majority </w:t>
      </w:r>
      <w:r w:rsidR="00DE7AEB">
        <w:rPr>
          <w:rFonts w:ascii="Arial" w:hAnsi="Arial" w:cs="Arial"/>
          <w:szCs w:val="24"/>
        </w:rPr>
        <w:t xml:space="preserve">of </w:t>
      </w:r>
      <w:r w:rsidR="00FA21E2">
        <w:rPr>
          <w:rFonts w:ascii="Arial" w:hAnsi="Arial" w:cs="Arial"/>
          <w:szCs w:val="24"/>
        </w:rPr>
        <w:t>external Governors.</w:t>
      </w:r>
      <w:r w:rsidR="00A4223E" w:rsidRPr="00A4223E">
        <w:rPr>
          <w:rFonts w:ascii="Arial" w:hAnsi="Arial" w:cs="Arial"/>
          <w:szCs w:val="24"/>
        </w:rPr>
        <w:t xml:space="preserve">  The quorum arrangements for Committees of the Corporation shall be as determined by each Committee under the </w:t>
      </w:r>
      <w:r w:rsidR="00A4223E">
        <w:rPr>
          <w:rFonts w:ascii="Arial" w:hAnsi="Arial" w:cs="Arial"/>
          <w:szCs w:val="24"/>
        </w:rPr>
        <w:t>r</w:t>
      </w:r>
      <w:r w:rsidR="00A4223E" w:rsidRPr="00A4223E">
        <w:rPr>
          <w:rFonts w:ascii="Arial" w:hAnsi="Arial" w:cs="Arial"/>
          <w:szCs w:val="24"/>
        </w:rPr>
        <w:t>espective Terms of Reference.</w:t>
      </w:r>
    </w:p>
    <w:p w:rsidR="002A73AD" w:rsidRDefault="002A73AD" w:rsidP="000832DF">
      <w:pPr>
        <w:ind w:left="1440"/>
        <w:jc w:val="both"/>
        <w:rPr>
          <w:rFonts w:ascii="Arial" w:hAnsi="Arial" w:cs="Arial"/>
          <w:sz w:val="24"/>
          <w:szCs w:val="24"/>
        </w:rPr>
      </w:pPr>
    </w:p>
    <w:p w:rsidR="003D4FCF" w:rsidRDefault="009018C5"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A4223E">
        <w:rPr>
          <w:rFonts w:ascii="Arial" w:hAnsi="Arial" w:cs="Arial"/>
          <w:sz w:val="24"/>
          <w:szCs w:val="24"/>
        </w:rPr>
        <w:t xml:space="preserve">The Clerk to the Corporation, through the Chair, shall be responsible for the closure </w:t>
      </w:r>
      <w:r w:rsidR="00827582">
        <w:rPr>
          <w:rFonts w:ascii="Arial" w:hAnsi="Arial" w:cs="Arial"/>
          <w:sz w:val="24"/>
          <w:szCs w:val="24"/>
        </w:rPr>
        <w:tab/>
      </w:r>
      <w:r w:rsidR="003D4FCF" w:rsidRPr="00A4223E">
        <w:rPr>
          <w:rFonts w:ascii="Arial" w:hAnsi="Arial" w:cs="Arial"/>
          <w:sz w:val="24"/>
          <w:szCs w:val="24"/>
        </w:rPr>
        <w:t xml:space="preserve">of a </w:t>
      </w:r>
      <w:r w:rsidR="00FA21E2">
        <w:rPr>
          <w:rFonts w:ascii="Arial" w:hAnsi="Arial" w:cs="Arial"/>
          <w:sz w:val="24"/>
          <w:szCs w:val="24"/>
        </w:rPr>
        <w:t>m</w:t>
      </w:r>
      <w:r w:rsidR="003D4FCF" w:rsidRPr="00A4223E">
        <w:rPr>
          <w:rFonts w:ascii="Arial" w:hAnsi="Arial" w:cs="Arial"/>
          <w:sz w:val="24"/>
          <w:szCs w:val="24"/>
        </w:rPr>
        <w:t xml:space="preserve">eeting should a quorum not be achieved.  If in the course of a meeting, the </w:t>
      </w:r>
      <w:r w:rsidR="00827582">
        <w:rPr>
          <w:rFonts w:ascii="Arial" w:hAnsi="Arial" w:cs="Arial"/>
          <w:sz w:val="24"/>
          <w:szCs w:val="24"/>
        </w:rPr>
        <w:tab/>
      </w:r>
      <w:r w:rsidR="003D4FCF" w:rsidRPr="00A4223E">
        <w:rPr>
          <w:rFonts w:ascii="Arial" w:hAnsi="Arial" w:cs="Arial"/>
          <w:sz w:val="24"/>
          <w:szCs w:val="24"/>
        </w:rPr>
        <w:t xml:space="preserve">Members present fall below that which constitutes a quorum, the meeting shall </w:t>
      </w:r>
      <w:r w:rsidR="00827582">
        <w:rPr>
          <w:rFonts w:ascii="Arial" w:hAnsi="Arial" w:cs="Arial"/>
          <w:sz w:val="24"/>
          <w:szCs w:val="24"/>
        </w:rPr>
        <w:tab/>
      </w:r>
      <w:r w:rsidR="003D4FCF" w:rsidRPr="00A4223E">
        <w:rPr>
          <w:rFonts w:ascii="Arial" w:hAnsi="Arial" w:cs="Arial"/>
          <w:sz w:val="24"/>
          <w:szCs w:val="24"/>
        </w:rPr>
        <w:t xml:space="preserve">normally be terminated forthwith.  In some circumstances the meeting may continue </w:t>
      </w:r>
      <w:r w:rsidR="00827582">
        <w:rPr>
          <w:rFonts w:ascii="Arial" w:hAnsi="Arial" w:cs="Arial"/>
          <w:sz w:val="24"/>
          <w:szCs w:val="24"/>
        </w:rPr>
        <w:tab/>
      </w:r>
      <w:r w:rsidR="003D4FCF" w:rsidRPr="00A4223E">
        <w:rPr>
          <w:rFonts w:ascii="Arial" w:hAnsi="Arial" w:cs="Arial"/>
          <w:sz w:val="24"/>
          <w:szCs w:val="24"/>
        </w:rPr>
        <w:t xml:space="preserve">on an informal basis but there can be no formal decisions or resolutions made at </w:t>
      </w:r>
      <w:r w:rsidR="00827582">
        <w:rPr>
          <w:rFonts w:ascii="Arial" w:hAnsi="Arial" w:cs="Arial"/>
          <w:sz w:val="24"/>
          <w:szCs w:val="24"/>
        </w:rPr>
        <w:tab/>
      </w:r>
      <w:r w:rsidR="003D4FCF" w:rsidRPr="00A4223E">
        <w:rPr>
          <w:rFonts w:ascii="Arial" w:hAnsi="Arial" w:cs="Arial"/>
          <w:sz w:val="24"/>
          <w:szCs w:val="24"/>
        </w:rPr>
        <w:t xml:space="preserve">that meeting. The notes of that meeting, should it continue, are then presented to </w:t>
      </w:r>
      <w:r w:rsidR="00827582">
        <w:rPr>
          <w:rFonts w:ascii="Arial" w:hAnsi="Arial" w:cs="Arial"/>
          <w:sz w:val="24"/>
          <w:szCs w:val="24"/>
        </w:rPr>
        <w:tab/>
      </w:r>
      <w:r w:rsidR="003D4FCF" w:rsidRPr="00A4223E">
        <w:rPr>
          <w:rFonts w:ascii="Arial" w:hAnsi="Arial" w:cs="Arial"/>
          <w:sz w:val="24"/>
          <w:szCs w:val="24"/>
        </w:rPr>
        <w:t xml:space="preserve">the next scheduled and quorate meeting for further discussion and ratification of </w:t>
      </w:r>
      <w:r w:rsidR="00827582">
        <w:rPr>
          <w:rFonts w:ascii="Arial" w:hAnsi="Arial" w:cs="Arial"/>
          <w:sz w:val="24"/>
          <w:szCs w:val="24"/>
        </w:rPr>
        <w:tab/>
      </w:r>
      <w:r w:rsidR="003D4FCF" w:rsidRPr="00A4223E">
        <w:rPr>
          <w:rFonts w:ascii="Arial" w:hAnsi="Arial" w:cs="Arial"/>
          <w:sz w:val="24"/>
          <w:szCs w:val="24"/>
        </w:rPr>
        <w:t xml:space="preserve">proposed decisions/resolutions taken at the inquorate meeting.  The decision as to </w:t>
      </w:r>
      <w:r w:rsidR="00827582">
        <w:rPr>
          <w:rFonts w:ascii="Arial" w:hAnsi="Arial" w:cs="Arial"/>
          <w:sz w:val="24"/>
          <w:szCs w:val="24"/>
        </w:rPr>
        <w:tab/>
      </w:r>
      <w:r w:rsidR="003D4FCF" w:rsidRPr="00A4223E">
        <w:rPr>
          <w:rFonts w:ascii="Arial" w:hAnsi="Arial" w:cs="Arial"/>
          <w:sz w:val="24"/>
          <w:szCs w:val="24"/>
        </w:rPr>
        <w:t xml:space="preserve">whether to continue a meeting on an informal basis is at the discretion of the </w:t>
      </w:r>
      <w:r w:rsidR="00827582">
        <w:rPr>
          <w:rFonts w:ascii="Arial" w:hAnsi="Arial" w:cs="Arial"/>
          <w:sz w:val="24"/>
          <w:szCs w:val="24"/>
        </w:rPr>
        <w:tab/>
      </w:r>
      <w:r w:rsidR="003D4FCF" w:rsidRPr="00A4223E">
        <w:rPr>
          <w:rFonts w:ascii="Arial" w:hAnsi="Arial" w:cs="Arial"/>
          <w:sz w:val="24"/>
          <w:szCs w:val="24"/>
        </w:rPr>
        <w:t xml:space="preserve">respective Chair. In some instances, dependent primarily on timing, Chair’s action </w:t>
      </w:r>
      <w:r w:rsidR="00827582">
        <w:rPr>
          <w:rFonts w:ascii="Arial" w:hAnsi="Arial" w:cs="Arial"/>
          <w:sz w:val="24"/>
          <w:szCs w:val="24"/>
        </w:rPr>
        <w:tab/>
      </w:r>
      <w:r w:rsidR="003D4FCF" w:rsidRPr="00A4223E">
        <w:rPr>
          <w:rFonts w:ascii="Arial" w:hAnsi="Arial" w:cs="Arial"/>
          <w:sz w:val="24"/>
          <w:szCs w:val="24"/>
        </w:rPr>
        <w:t xml:space="preserve">will be sought following an inquorate meeting relating to those decisions which may </w:t>
      </w:r>
      <w:r w:rsidR="00827582">
        <w:rPr>
          <w:rFonts w:ascii="Arial" w:hAnsi="Arial" w:cs="Arial"/>
          <w:sz w:val="24"/>
          <w:szCs w:val="24"/>
        </w:rPr>
        <w:tab/>
      </w:r>
      <w:r w:rsidR="003D4FCF" w:rsidRPr="00A4223E">
        <w:rPr>
          <w:rFonts w:ascii="Arial" w:hAnsi="Arial" w:cs="Arial"/>
          <w:sz w:val="24"/>
          <w:szCs w:val="24"/>
        </w:rPr>
        <w:t xml:space="preserve">require an urgent decision and before the next formal meeting; Chair’s action will </w:t>
      </w:r>
      <w:r w:rsidR="00827582">
        <w:rPr>
          <w:rFonts w:ascii="Arial" w:hAnsi="Arial" w:cs="Arial"/>
          <w:sz w:val="24"/>
          <w:szCs w:val="24"/>
        </w:rPr>
        <w:tab/>
      </w:r>
      <w:r w:rsidR="003D4FCF" w:rsidRPr="00A4223E">
        <w:rPr>
          <w:rFonts w:ascii="Arial" w:hAnsi="Arial" w:cs="Arial"/>
          <w:sz w:val="24"/>
          <w:szCs w:val="24"/>
        </w:rPr>
        <w:t xml:space="preserve"> </w:t>
      </w:r>
      <w:r w:rsidR="00827582">
        <w:rPr>
          <w:rFonts w:ascii="Arial" w:hAnsi="Arial" w:cs="Arial"/>
          <w:sz w:val="24"/>
          <w:szCs w:val="24"/>
        </w:rPr>
        <w:tab/>
      </w:r>
      <w:r w:rsidR="002E41CC">
        <w:rPr>
          <w:rFonts w:ascii="Arial" w:hAnsi="Arial" w:cs="Arial"/>
          <w:sz w:val="24"/>
          <w:szCs w:val="24"/>
        </w:rPr>
        <w:t xml:space="preserve">ratified by the </w:t>
      </w:r>
      <w:r w:rsidR="003D4FCF" w:rsidRPr="00A4223E">
        <w:rPr>
          <w:rFonts w:ascii="Arial" w:hAnsi="Arial" w:cs="Arial"/>
          <w:sz w:val="24"/>
          <w:szCs w:val="24"/>
        </w:rPr>
        <w:t>Corporation at the first business meeting, as required.</w:t>
      </w:r>
    </w:p>
    <w:p w:rsidR="009018C5" w:rsidRDefault="009018C5" w:rsidP="009018C5">
      <w:pPr>
        <w:pStyle w:val="ListParagraph"/>
        <w:ind w:left="360"/>
        <w:jc w:val="both"/>
        <w:rPr>
          <w:rFonts w:ascii="Arial" w:hAnsi="Arial" w:cs="Arial"/>
          <w:sz w:val="24"/>
          <w:szCs w:val="24"/>
        </w:rPr>
      </w:pPr>
    </w:p>
    <w:p w:rsidR="009018C5" w:rsidRDefault="009018C5" w:rsidP="009018C5">
      <w:pPr>
        <w:spacing w:line="20" w:lineRule="atLeast"/>
        <w:rPr>
          <w:rFonts w:ascii="Arial" w:hAnsi="Arial" w:cs="Arial"/>
          <w:sz w:val="24"/>
          <w:szCs w:val="24"/>
        </w:rPr>
      </w:pPr>
      <w:r>
        <w:rPr>
          <w:rFonts w:ascii="Arial" w:hAnsi="Arial" w:cs="Arial"/>
          <w:sz w:val="24"/>
          <w:szCs w:val="24"/>
        </w:rPr>
        <w:t xml:space="preserve">          3.10   </w:t>
      </w:r>
      <w:r>
        <w:rPr>
          <w:rFonts w:ascii="Arial" w:hAnsi="Arial" w:cs="Arial"/>
          <w:sz w:val="24"/>
          <w:szCs w:val="24"/>
        </w:rPr>
        <w:tab/>
        <w:t xml:space="preserve">Tele/video-conferencing facilities can be made available to individual Governors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for the purpose of attending Corporation meetings, when deemed to be </w:t>
      </w:r>
    </w:p>
    <w:p w:rsidR="009018C5" w:rsidRDefault="009018C5" w:rsidP="009018C5">
      <w:pPr>
        <w:spacing w:line="20" w:lineRule="atLeast"/>
        <w:rPr>
          <w:rFonts w:ascii="Arial" w:hAnsi="Arial" w:cs="Arial"/>
          <w:sz w:val="24"/>
          <w:szCs w:val="24"/>
        </w:rPr>
      </w:pPr>
      <w:r>
        <w:rPr>
          <w:rFonts w:ascii="Arial" w:hAnsi="Arial" w:cs="Arial"/>
          <w:sz w:val="24"/>
          <w:szCs w:val="24"/>
        </w:rPr>
        <w:tab/>
      </w:r>
      <w:r>
        <w:rPr>
          <w:rFonts w:ascii="Arial" w:hAnsi="Arial" w:cs="Arial"/>
          <w:sz w:val="24"/>
          <w:szCs w:val="24"/>
        </w:rPr>
        <w:tab/>
      </w:r>
      <w:r w:rsidR="007E70D9">
        <w:rPr>
          <w:rFonts w:ascii="Arial" w:hAnsi="Arial" w:cs="Arial"/>
          <w:sz w:val="24"/>
          <w:szCs w:val="24"/>
        </w:rPr>
        <w:t>appropriate and with</w:t>
      </w:r>
      <w:r w:rsidR="00DE7AEB">
        <w:rPr>
          <w:rFonts w:ascii="Arial" w:hAnsi="Arial" w:cs="Arial"/>
          <w:sz w:val="24"/>
          <w:szCs w:val="24"/>
        </w:rPr>
        <w:t xml:space="preserve"> prior approval of the Chair through the Clerk</w:t>
      </w:r>
      <w:r>
        <w:rPr>
          <w:rFonts w:ascii="Arial" w:hAnsi="Arial" w:cs="Arial"/>
          <w:sz w:val="24"/>
          <w:szCs w:val="24"/>
        </w:rPr>
        <w:t xml:space="preserve">. </w:t>
      </w:r>
    </w:p>
    <w:p w:rsidR="009018C5" w:rsidRDefault="009018C5" w:rsidP="009018C5">
      <w:pPr>
        <w:spacing w:line="20" w:lineRule="atLeast"/>
        <w:rPr>
          <w:rFonts w:ascii="Arial" w:hAnsi="Arial" w:cs="Arial"/>
          <w:sz w:val="24"/>
          <w:szCs w:val="24"/>
        </w:rPr>
      </w:pPr>
    </w:p>
    <w:p w:rsidR="009018C5" w:rsidRDefault="009018C5" w:rsidP="009018C5">
      <w:pPr>
        <w:pStyle w:val="ListParagraph"/>
        <w:ind w:left="360"/>
        <w:jc w:val="both"/>
        <w:rPr>
          <w:rFonts w:ascii="Arial" w:hAnsi="Arial" w:cs="Arial"/>
          <w:sz w:val="24"/>
          <w:szCs w:val="24"/>
        </w:rPr>
      </w:pPr>
      <w:r>
        <w:rPr>
          <w:rFonts w:ascii="Arial" w:hAnsi="Arial" w:cs="Arial"/>
          <w:sz w:val="24"/>
          <w:szCs w:val="24"/>
        </w:rPr>
        <w:lastRenderedPageBreak/>
        <w:t xml:space="preserve">   </w:t>
      </w:r>
      <w:r w:rsidR="0048203F">
        <w:rPr>
          <w:rFonts w:ascii="Arial" w:hAnsi="Arial" w:cs="Arial"/>
          <w:sz w:val="24"/>
          <w:szCs w:val="24"/>
        </w:rPr>
        <w:t xml:space="preserve"> </w:t>
      </w:r>
      <w:r>
        <w:rPr>
          <w:rFonts w:ascii="Arial" w:hAnsi="Arial" w:cs="Arial"/>
          <w:sz w:val="24"/>
          <w:szCs w:val="24"/>
        </w:rPr>
        <w:t xml:space="preserve"> 3.11</w:t>
      </w:r>
      <w:r>
        <w:rPr>
          <w:rFonts w:ascii="Arial" w:hAnsi="Arial" w:cs="Arial"/>
          <w:sz w:val="24"/>
          <w:szCs w:val="24"/>
        </w:rPr>
        <w:tab/>
        <w:t xml:space="preserve">In exceptional circumstances, Governors may be contacted for a decision via email, </w:t>
      </w:r>
      <w:r>
        <w:rPr>
          <w:rFonts w:ascii="Arial" w:hAnsi="Arial" w:cs="Arial"/>
          <w:sz w:val="24"/>
          <w:szCs w:val="24"/>
        </w:rPr>
        <w:tab/>
      </w:r>
      <w:r>
        <w:rPr>
          <w:rFonts w:ascii="Arial" w:hAnsi="Arial" w:cs="Arial"/>
          <w:sz w:val="24"/>
          <w:szCs w:val="24"/>
        </w:rPr>
        <w:tab/>
        <w:t xml:space="preserve">but this should be restricted to non-contentious and administrative business matters </w:t>
      </w:r>
      <w:r>
        <w:rPr>
          <w:rFonts w:ascii="Arial" w:hAnsi="Arial" w:cs="Arial"/>
          <w:sz w:val="24"/>
          <w:szCs w:val="24"/>
        </w:rPr>
        <w:tab/>
      </w:r>
      <w:r>
        <w:rPr>
          <w:rFonts w:ascii="Arial" w:hAnsi="Arial" w:cs="Arial"/>
          <w:sz w:val="24"/>
          <w:szCs w:val="24"/>
        </w:rPr>
        <w:tab/>
        <w:t>only.</w:t>
      </w:r>
    </w:p>
    <w:p w:rsidR="0048203F" w:rsidRDefault="0048203F" w:rsidP="009018C5">
      <w:pPr>
        <w:pStyle w:val="ListParagraph"/>
        <w:ind w:left="360"/>
        <w:jc w:val="both"/>
        <w:rPr>
          <w:rFonts w:ascii="Arial" w:hAnsi="Arial" w:cs="Arial"/>
          <w:sz w:val="24"/>
          <w:szCs w:val="24"/>
        </w:rPr>
      </w:pPr>
    </w:p>
    <w:p w:rsidR="0048203F" w:rsidRPr="00A4223E" w:rsidRDefault="0048203F" w:rsidP="009018C5">
      <w:pPr>
        <w:pStyle w:val="ListParagraph"/>
        <w:ind w:left="360"/>
        <w:jc w:val="both"/>
        <w:rPr>
          <w:rFonts w:ascii="Arial" w:hAnsi="Arial" w:cs="Arial"/>
          <w:sz w:val="24"/>
          <w:szCs w:val="24"/>
        </w:rPr>
      </w:pPr>
      <w:r>
        <w:rPr>
          <w:rFonts w:ascii="Arial" w:hAnsi="Arial" w:cs="Arial"/>
          <w:sz w:val="24"/>
          <w:szCs w:val="24"/>
        </w:rPr>
        <w:tab/>
        <w:t xml:space="preserve">3.12    Governors who cannot attend a meeting or use tele-conferencing facilities, may by </w:t>
      </w:r>
      <w:r>
        <w:rPr>
          <w:rFonts w:ascii="Arial" w:hAnsi="Arial" w:cs="Arial"/>
          <w:sz w:val="24"/>
          <w:szCs w:val="24"/>
        </w:rPr>
        <w:tab/>
      </w:r>
      <w:r>
        <w:rPr>
          <w:rFonts w:ascii="Arial" w:hAnsi="Arial" w:cs="Arial"/>
          <w:sz w:val="24"/>
          <w:szCs w:val="24"/>
        </w:rPr>
        <w:tab/>
        <w:t xml:space="preserve">exception, provide their views on a particular item of business via the Chair or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w:t>
      </w:r>
    </w:p>
    <w:p w:rsidR="003D4FCF" w:rsidRDefault="003D4FCF" w:rsidP="003D4FCF">
      <w:pPr>
        <w:ind w:left="1440" w:hanging="720"/>
        <w:jc w:val="both"/>
        <w:rPr>
          <w:rFonts w:ascii="Arial" w:hAnsi="Arial" w:cs="Arial"/>
          <w:sz w:val="24"/>
          <w:szCs w:val="24"/>
        </w:rPr>
      </w:pPr>
    </w:p>
    <w:p w:rsidR="003D4FCF" w:rsidRDefault="00827582" w:rsidP="00C96ACF">
      <w:pPr>
        <w:pStyle w:val="Heading1"/>
        <w:numPr>
          <w:ilvl w:val="0"/>
          <w:numId w:val="12"/>
        </w:numPr>
        <w:rPr>
          <w:rFonts w:cs="Arial"/>
          <w:sz w:val="24"/>
          <w:szCs w:val="24"/>
        </w:rPr>
      </w:pPr>
      <w:bookmarkStart w:id="12" w:name="_Toc309739896"/>
      <w:bookmarkStart w:id="13" w:name="_Toc309289518"/>
      <w:bookmarkStart w:id="14" w:name="_Toc309287399"/>
      <w:r>
        <w:rPr>
          <w:rFonts w:cs="Arial"/>
          <w:sz w:val="24"/>
          <w:szCs w:val="24"/>
          <w:u w:val="none"/>
        </w:rPr>
        <w:tab/>
      </w:r>
      <w:r w:rsidR="003D4FCF">
        <w:rPr>
          <w:rFonts w:cs="Arial"/>
          <w:sz w:val="24"/>
          <w:szCs w:val="24"/>
        </w:rPr>
        <w:t>PUBLICATION OF MINUTES AND PAPERS</w:t>
      </w:r>
      <w:bookmarkEnd w:id="12"/>
      <w:bookmarkEnd w:id="13"/>
      <w:bookmarkEnd w:id="14"/>
    </w:p>
    <w:p w:rsidR="003D4FCF" w:rsidRDefault="00827582" w:rsidP="003D4FCF">
      <w:pPr>
        <w:pStyle w:val="Footer"/>
        <w:tabs>
          <w:tab w:val="left" w:pos="720"/>
        </w:tabs>
        <w:ind w:left="1440" w:hanging="720"/>
        <w:jc w:val="both"/>
        <w:rPr>
          <w:rFonts w:ascii="Arial" w:hAnsi="Arial" w:cs="Arial"/>
          <w:szCs w:val="24"/>
        </w:rPr>
      </w:pPr>
      <w:r>
        <w:rPr>
          <w:rFonts w:ascii="Arial" w:hAnsi="Arial" w:cs="Arial"/>
          <w:szCs w:val="24"/>
        </w:rPr>
        <w:t>4</w:t>
      </w:r>
      <w:r w:rsidR="003D4FCF">
        <w:rPr>
          <w:rFonts w:ascii="Arial" w:hAnsi="Arial" w:cs="Arial"/>
          <w:szCs w:val="24"/>
        </w:rPr>
        <w:t>.1</w:t>
      </w:r>
      <w:r w:rsidR="003D4FCF">
        <w:rPr>
          <w:rFonts w:ascii="Arial" w:hAnsi="Arial" w:cs="Arial"/>
          <w:szCs w:val="24"/>
        </w:rPr>
        <w:tab/>
        <w:t xml:space="preserve">The Clerk to the Corporation will aim to produce draft Minutes of all Corporation/Committee meetings within five working days of the date of the meeting being held.  Once approved by the Chair, draft Corporation Minutes are circulated to each </w:t>
      </w:r>
      <w:r w:rsidR="00FA21E2">
        <w:rPr>
          <w:rFonts w:ascii="Arial" w:hAnsi="Arial" w:cs="Arial"/>
          <w:szCs w:val="24"/>
        </w:rPr>
        <w:t>Governor</w:t>
      </w:r>
      <w:r w:rsidR="003D4FCF">
        <w:rPr>
          <w:rFonts w:ascii="Arial" w:hAnsi="Arial" w:cs="Arial"/>
          <w:szCs w:val="24"/>
        </w:rPr>
        <w:t xml:space="preserve"> for information and become available for public inspection at this time.  </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.2</w:t>
      </w:r>
      <w:r w:rsidR="003D4FCF">
        <w:rPr>
          <w:rFonts w:ascii="Arial" w:hAnsi="Arial" w:cs="Arial"/>
          <w:sz w:val="24"/>
          <w:szCs w:val="24"/>
        </w:rPr>
        <w:tab/>
        <w:t xml:space="preserve">With the exception of excluded items (see paragraph </w:t>
      </w:r>
      <w:r w:rsidR="0048203F">
        <w:rPr>
          <w:rFonts w:ascii="Arial" w:hAnsi="Arial" w:cs="Arial"/>
          <w:sz w:val="24"/>
          <w:szCs w:val="24"/>
        </w:rPr>
        <w:t>4</w:t>
      </w:r>
      <w:r w:rsidR="003D4FCF">
        <w:rPr>
          <w:rFonts w:ascii="Arial" w:hAnsi="Arial" w:cs="Arial"/>
          <w:sz w:val="24"/>
          <w:szCs w:val="24"/>
        </w:rPr>
        <w:t xml:space="preserve">.3 below), the following will be available for inspection in the office of the Clerk to the Corporation of </w:t>
      </w:r>
      <w:r w:rsidR="00A4223E">
        <w:rPr>
          <w:rFonts w:ascii="Arial" w:hAnsi="Arial" w:cs="Arial"/>
          <w:sz w:val="24"/>
          <w:szCs w:val="24"/>
        </w:rPr>
        <w:t xml:space="preserve">the </w:t>
      </w:r>
      <w:r w:rsidR="003D4FCF">
        <w:rPr>
          <w:rFonts w:ascii="Arial" w:hAnsi="Arial" w:cs="Arial"/>
          <w:sz w:val="24"/>
          <w:szCs w:val="24"/>
        </w:rPr>
        <w:t>College,</w:t>
      </w:r>
      <w:r w:rsidR="003D4FCF">
        <w:rPr>
          <w:rFonts w:ascii="Arial" w:hAnsi="Arial" w:cs="Arial"/>
          <w:b/>
          <w:i/>
          <w:sz w:val="24"/>
          <w:szCs w:val="24"/>
        </w:rPr>
        <w:t xml:space="preserve"> </w:t>
      </w:r>
      <w:r w:rsidR="003D4FCF">
        <w:rPr>
          <w:rFonts w:ascii="Arial" w:hAnsi="Arial" w:cs="Arial"/>
          <w:sz w:val="24"/>
          <w:szCs w:val="24"/>
        </w:rPr>
        <w:t>with the minutes of each me</w:t>
      </w:r>
      <w:r w:rsidR="00A4223E">
        <w:rPr>
          <w:rFonts w:ascii="Arial" w:hAnsi="Arial" w:cs="Arial"/>
          <w:sz w:val="24"/>
          <w:szCs w:val="24"/>
        </w:rPr>
        <w:t>eting available via the College’</w:t>
      </w:r>
      <w:r w:rsidR="003D4FCF">
        <w:rPr>
          <w:rFonts w:ascii="Arial" w:hAnsi="Arial" w:cs="Arial"/>
          <w:sz w:val="24"/>
          <w:szCs w:val="24"/>
        </w:rPr>
        <w:t>s website under the Governance section:</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agenda for meetings of the Corporation/Committees</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open draft minutes of meetings of the Corporation/Committees once they have been approved by the Chair</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signed open minutes of the Corporation/Committees</w:t>
      </w:r>
      <w:r w:rsidR="00535026">
        <w:rPr>
          <w:rFonts w:ascii="Arial" w:hAnsi="Arial" w:cs="Arial"/>
          <w:sz w:val="24"/>
          <w:szCs w:val="24"/>
        </w:rPr>
        <w:t>.</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.3</w:t>
      </w:r>
      <w:r w:rsidR="003D4FCF">
        <w:rPr>
          <w:rFonts w:ascii="Arial" w:hAnsi="Arial" w:cs="Arial"/>
          <w:sz w:val="24"/>
          <w:szCs w:val="24"/>
        </w:rPr>
        <w:tab/>
        <w:t>The following items will be regarded as confidential items and thus will not be available for inspection: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relating to an individual;</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regarding commercial interests;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provided in confidence by a third party who has not authorised its disclosure;</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financial or other information relating to procurement decisions, including that relating to the College</w:t>
      </w:r>
      <w:r w:rsidR="00A4223E">
        <w:rPr>
          <w:rFonts w:ascii="Arial" w:hAnsi="Arial" w:cs="Arial"/>
          <w:sz w:val="24"/>
          <w:szCs w:val="24"/>
        </w:rPr>
        <w:t xml:space="preserve">’s </w:t>
      </w:r>
      <w:r>
        <w:rPr>
          <w:rFonts w:ascii="Arial" w:hAnsi="Arial" w:cs="Arial"/>
          <w:sz w:val="24"/>
          <w:szCs w:val="24"/>
        </w:rPr>
        <w:t>negotiating position;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relating to the negotiating position of the College in relation to industrial relations matters;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relating to the financial position of the College where disclosure might harm the College or its competitive position, as determined by the Corporation;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legal advice received from or instructions given to the College’s legal advisors;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planned for publication in advance of that publication.</w:t>
      </w:r>
    </w:p>
    <w:p w:rsidR="003D4FCF" w:rsidRDefault="003D4FCF" w:rsidP="003D4FCF">
      <w:pPr>
        <w:jc w:val="both"/>
        <w:rPr>
          <w:rFonts w:ascii="Arial" w:hAnsi="Arial" w:cs="Arial"/>
          <w:sz w:val="24"/>
          <w:szCs w:val="24"/>
        </w:rPr>
      </w:pPr>
    </w:p>
    <w:p w:rsidR="00535026" w:rsidRDefault="00535026" w:rsidP="003D4FCF">
      <w:pPr>
        <w:ind w:left="144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4</w:t>
      </w:r>
      <w:r w:rsidR="003D4FCF">
        <w:rPr>
          <w:rFonts w:ascii="Arial" w:hAnsi="Arial" w:cs="Arial"/>
          <w:sz w:val="24"/>
          <w:szCs w:val="24"/>
        </w:rPr>
        <w:t>.4</w:t>
      </w:r>
      <w:r w:rsidR="003D4FCF">
        <w:rPr>
          <w:rFonts w:ascii="Arial" w:hAnsi="Arial" w:cs="Arial"/>
          <w:sz w:val="24"/>
          <w:szCs w:val="24"/>
        </w:rPr>
        <w:tab/>
        <w:t>The address of the Office of the Clerk to the Corporation is as follows:</w:t>
      </w:r>
    </w:p>
    <w:p w:rsidR="003D4FCF" w:rsidRDefault="003D4FCF" w:rsidP="003D4FCF">
      <w:pPr>
        <w:ind w:left="1440"/>
        <w:jc w:val="both"/>
        <w:rPr>
          <w:rFonts w:ascii="Arial" w:hAnsi="Arial" w:cs="Arial"/>
          <w:sz w:val="24"/>
          <w:szCs w:val="24"/>
        </w:rPr>
      </w:pPr>
      <w:r>
        <w:rPr>
          <w:rFonts w:ascii="Arial" w:hAnsi="Arial" w:cs="Arial"/>
          <w:sz w:val="24"/>
          <w:szCs w:val="24"/>
        </w:rPr>
        <w:t>The Clerk to the Corporation</w:t>
      </w:r>
    </w:p>
    <w:p w:rsidR="003D4FCF" w:rsidRDefault="003D4FCF" w:rsidP="003D4FCF">
      <w:pPr>
        <w:ind w:left="1440"/>
        <w:jc w:val="both"/>
        <w:rPr>
          <w:rFonts w:ascii="Arial" w:hAnsi="Arial" w:cs="Arial"/>
          <w:sz w:val="24"/>
          <w:szCs w:val="24"/>
        </w:rPr>
      </w:pPr>
      <w:r>
        <w:rPr>
          <w:rFonts w:ascii="Arial" w:hAnsi="Arial" w:cs="Arial"/>
          <w:sz w:val="24"/>
          <w:szCs w:val="24"/>
        </w:rPr>
        <w:t>St Helens College, Water Street</w:t>
      </w:r>
    </w:p>
    <w:p w:rsidR="003D4FCF" w:rsidRDefault="003D4FCF" w:rsidP="003D4FCF">
      <w:pPr>
        <w:ind w:left="1440"/>
        <w:jc w:val="both"/>
        <w:rPr>
          <w:rFonts w:ascii="Arial" w:hAnsi="Arial" w:cs="Arial"/>
          <w:sz w:val="24"/>
          <w:szCs w:val="24"/>
        </w:rPr>
      </w:pPr>
      <w:r>
        <w:rPr>
          <w:rFonts w:ascii="Arial" w:hAnsi="Arial" w:cs="Arial"/>
          <w:sz w:val="24"/>
          <w:szCs w:val="24"/>
        </w:rPr>
        <w:t>ST HELENS, WA10 1PP</w:t>
      </w:r>
    </w:p>
    <w:p w:rsidR="003D4FCF" w:rsidRDefault="003D4FCF" w:rsidP="003D4FCF">
      <w:pPr>
        <w:ind w:left="1440"/>
        <w:jc w:val="both"/>
        <w:rPr>
          <w:rFonts w:ascii="Arial" w:hAnsi="Arial" w:cs="Arial"/>
          <w:sz w:val="24"/>
          <w:szCs w:val="24"/>
        </w:rPr>
      </w:pPr>
      <w:r>
        <w:rPr>
          <w:rFonts w:ascii="Arial" w:hAnsi="Arial" w:cs="Arial"/>
          <w:sz w:val="24"/>
          <w:szCs w:val="24"/>
        </w:rPr>
        <w:t xml:space="preserve">Tel:  01744 623104 </w:t>
      </w:r>
      <w:r>
        <w:rPr>
          <w:rFonts w:ascii="Arial" w:hAnsi="Arial" w:cs="Arial"/>
          <w:sz w:val="24"/>
          <w:szCs w:val="24"/>
        </w:rPr>
        <w:tab/>
      </w:r>
    </w:p>
    <w:p w:rsidR="003D4FCF" w:rsidRDefault="003D4FCF" w:rsidP="00D470B9">
      <w:pPr>
        <w:ind w:left="1440"/>
        <w:jc w:val="both"/>
        <w:rPr>
          <w:rFonts w:ascii="Arial" w:hAnsi="Arial" w:cs="Arial"/>
          <w:sz w:val="24"/>
          <w:szCs w:val="24"/>
        </w:rPr>
      </w:pPr>
      <w:r>
        <w:rPr>
          <w:rFonts w:ascii="Arial" w:hAnsi="Arial" w:cs="Arial"/>
          <w:sz w:val="24"/>
          <w:szCs w:val="24"/>
        </w:rPr>
        <w:t xml:space="preserve">Email:  </w:t>
      </w:r>
      <w:r w:rsidR="00D470B9">
        <w:t>LLloyd-Williams@sthelens.ac.uk</w:t>
      </w:r>
    </w:p>
    <w:p w:rsidR="0048203F" w:rsidRDefault="0048203F" w:rsidP="003D4FCF">
      <w:pPr>
        <w:ind w:left="1440" w:hanging="720"/>
        <w:jc w:val="both"/>
        <w:rPr>
          <w:rFonts w:ascii="Arial" w:hAnsi="Arial" w:cs="Arial"/>
          <w:sz w:val="24"/>
          <w:szCs w:val="24"/>
        </w:rPr>
      </w:pPr>
    </w:p>
    <w:p w:rsidR="0048203F" w:rsidRDefault="0048203F" w:rsidP="003D4FCF">
      <w:pPr>
        <w:ind w:left="1440" w:hanging="720"/>
        <w:jc w:val="both"/>
        <w:rPr>
          <w:rFonts w:ascii="Arial" w:hAnsi="Arial" w:cs="Arial"/>
          <w:sz w:val="24"/>
          <w:szCs w:val="24"/>
        </w:rPr>
      </w:pPr>
    </w:p>
    <w:p w:rsidR="0048203F" w:rsidRDefault="0048203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.5</w:t>
      </w:r>
      <w:r w:rsidR="003D4FCF">
        <w:rPr>
          <w:rFonts w:ascii="Arial" w:hAnsi="Arial" w:cs="Arial"/>
          <w:sz w:val="24"/>
          <w:szCs w:val="24"/>
        </w:rPr>
        <w:tab/>
        <w:t>Whenever practicable, documents will be available between 0900 and 1700, Monday to Thursday and 0900 to 1630 on Fridays.  If it is not possible to provide immediate access to documents the College</w:t>
      </w:r>
      <w:r w:rsidR="00A4223E">
        <w:rPr>
          <w:rFonts w:ascii="Arial" w:hAnsi="Arial" w:cs="Arial"/>
          <w:sz w:val="24"/>
          <w:szCs w:val="24"/>
        </w:rPr>
        <w:t xml:space="preserve"> </w:t>
      </w:r>
      <w:r w:rsidR="003D4FCF">
        <w:rPr>
          <w:rFonts w:ascii="Arial" w:hAnsi="Arial" w:cs="Arial"/>
          <w:sz w:val="24"/>
          <w:szCs w:val="24"/>
        </w:rPr>
        <w:t xml:space="preserve">will endeavor to respond to requests </w:t>
      </w:r>
      <w:r w:rsidR="003D4FCF">
        <w:rPr>
          <w:rFonts w:ascii="Arial" w:hAnsi="Arial" w:cs="Arial"/>
          <w:sz w:val="24"/>
          <w:szCs w:val="24"/>
        </w:rPr>
        <w:lastRenderedPageBreak/>
        <w:t>for information (other than those listed within the College</w:t>
      </w:r>
      <w:r w:rsidR="00A4223E">
        <w:rPr>
          <w:rFonts w:ascii="Arial" w:hAnsi="Arial" w:cs="Arial"/>
          <w:sz w:val="24"/>
          <w:szCs w:val="24"/>
        </w:rPr>
        <w:t>s</w:t>
      </w:r>
      <w:r w:rsidR="003D4FCF">
        <w:rPr>
          <w:rFonts w:ascii="Arial" w:hAnsi="Arial" w:cs="Arial"/>
          <w:sz w:val="24"/>
          <w:szCs w:val="24"/>
        </w:rPr>
        <w:t xml:space="preserve"> Policy as Confidential), within 15 working days.  </w:t>
      </w:r>
    </w:p>
    <w:p w:rsidR="003D4FCF" w:rsidRDefault="003D4FCF" w:rsidP="003D4FCF">
      <w:pPr>
        <w:ind w:left="1440"/>
        <w:jc w:val="both"/>
        <w:rPr>
          <w:rFonts w:ascii="Arial" w:hAnsi="Arial" w:cs="Arial"/>
          <w:sz w:val="24"/>
          <w:szCs w:val="24"/>
        </w:rPr>
      </w:pPr>
    </w:p>
    <w:p w:rsidR="003D4FCF" w:rsidRDefault="00827582" w:rsidP="003D4FCF">
      <w:pPr>
        <w:ind w:left="1440" w:hanging="720"/>
        <w:jc w:val="both"/>
        <w:rPr>
          <w:rFonts w:ascii="Arial" w:hAnsi="Arial" w:cs="Arial"/>
          <w:iCs/>
          <w:sz w:val="24"/>
          <w:szCs w:val="24"/>
        </w:rPr>
      </w:pPr>
      <w:r>
        <w:rPr>
          <w:rFonts w:ascii="Arial" w:hAnsi="Arial" w:cs="Arial"/>
          <w:iCs/>
          <w:sz w:val="24"/>
          <w:szCs w:val="24"/>
        </w:rPr>
        <w:t>4</w:t>
      </w:r>
      <w:r w:rsidR="003D4FCF">
        <w:rPr>
          <w:rFonts w:ascii="Arial" w:hAnsi="Arial" w:cs="Arial"/>
          <w:iCs/>
          <w:sz w:val="24"/>
          <w:szCs w:val="24"/>
        </w:rPr>
        <w:t>.6</w:t>
      </w:r>
      <w:r w:rsidR="003D4FCF">
        <w:rPr>
          <w:rFonts w:ascii="Arial" w:hAnsi="Arial" w:cs="Arial"/>
          <w:iCs/>
          <w:sz w:val="24"/>
          <w:szCs w:val="24"/>
        </w:rPr>
        <w:tab/>
        <w:t>The Clerk shall make arrangements for the Corporation to annually review all confidential material and make such material available for public inspection where it is satisfied that the reason for dealing with the matter on a confidential basis no longer applies or considers that the public interest in disclosure outweighs that reason.</w:t>
      </w:r>
    </w:p>
    <w:p w:rsidR="003D4FCF" w:rsidRDefault="003D4FCF" w:rsidP="003D4FCF">
      <w:pPr>
        <w:jc w:val="both"/>
        <w:rPr>
          <w:rFonts w:ascii="Arial" w:hAnsi="Arial" w:cs="Arial"/>
          <w:b/>
          <w:sz w:val="24"/>
          <w:szCs w:val="24"/>
        </w:rPr>
      </w:pPr>
    </w:p>
    <w:p w:rsidR="003D4FCF" w:rsidRDefault="00827582" w:rsidP="003D4FCF">
      <w:pPr>
        <w:pStyle w:val="Heading1"/>
        <w:rPr>
          <w:rFonts w:cs="Arial"/>
          <w:sz w:val="24"/>
          <w:szCs w:val="24"/>
        </w:rPr>
      </w:pPr>
      <w:bookmarkStart w:id="15" w:name="_Toc309739897"/>
      <w:bookmarkStart w:id="16" w:name="_Toc309289519"/>
      <w:bookmarkStart w:id="17" w:name="_Toc309287400"/>
      <w:r>
        <w:rPr>
          <w:rFonts w:cs="Arial"/>
          <w:sz w:val="24"/>
          <w:szCs w:val="24"/>
          <w:u w:val="none"/>
        </w:rPr>
        <w:t>5</w:t>
      </w:r>
      <w:r w:rsidR="003D4FCF">
        <w:rPr>
          <w:rFonts w:cs="Arial"/>
          <w:sz w:val="24"/>
          <w:szCs w:val="24"/>
          <w:u w:val="none"/>
        </w:rPr>
        <w:tab/>
      </w:r>
      <w:r w:rsidR="003D4FCF">
        <w:rPr>
          <w:rFonts w:cs="Arial"/>
          <w:sz w:val="24"/>
          <w:szCs w:val="24"/>
        </w:rPr>
        <w:t>ACCESS TO MEETINGS OF THE CORPORATION AND CONFIDENTIALITY</w:t>
      </w:r>
      <w:bookmarkEnd w:id="15"/>
      <w:bookmarkEnd w:id="16"/>
      <w:bookmarkEnd w:id="17"/>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3D4FCF">
        <w:rPr>
          <w:rFonts w:ascii="Arial" w:hAnsi="Arial" w:cs="Arial"/>
          <w:sz w:val="24"/>
          <w:szCs w:val="24"/>
        </w:rPr>
        <w:tab/>
        <w:t>Members of the Corporation and the Clerk will be the only persons entitled to attend all meetings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.2</w:t>
      </w:r>
      <w:r w:rsidR="003D4FCF">
        <w:rPr>
          <w:rFonts w:ascii="Arial" w:hAnsi="Arial" w:cs="Arial"/>
          <w:sz w:val="24"/>
          <w:szCs w:val="24"/>
        </w:rPr>
        <w:tab/>
        <w:t>A fully scheduled calendar of all Corporation/Committee Meetings and an annual cycle of Business is approved by the Corporation for the forthcoming academic year. The</w:t>
      </w:r>
      <w:r w:rsidR="00535026">
        <w:rPr>
          <w:rFonts w:ascii="Arial" w:hAnsi="Arial" w:cs="Arial"/>
          <w:sz w:val="24"/>
          <w:szCs w:val="24"/>
        </w:rPr>
        <w:t xml:space="preserve"> calendar of meetings is a</w:t>
      </w:r>
      <w:r w:rsidR="003D4FCF">
        <w:rPr>
          <w:rFonts w:ascii="Arial" w:hAnsi="Arial" w:cs="Arial"/>
          <w:sz w:val="24"/>
          <w:szCs w:val="24"/>
        </w:rPr>
        <w:t>vailable on the College</w:t>
      </w:r>
      <w:r w:rsidR="00A4223E">
        <w:rPr>
          <w:rFonts w:ascii="Arial" w:hAnsi="Arial" w:cs="Arial"/>
          <w:sz w:val="24"/>
          <w:szCs w:val="24"/>
        </w:rPr>
        <w:t xml:space="preserve"> Group’s</w:t>
      </w:r>
      <w:r w:rsidR="003D4FCF">
        <w:rPr>
          <w:rFonts w:ascii="Arial" w:hAnsi="Arial" w:cs="Arial"/>
          <w:sz w:val="24"/>
          <w:szCs w:val="24"/>
        </w:rPr>
        <w:t xml:space="preserve"> website under the Governance section.</w:t>
      </w:r>
    </w:p>
    <w:p w:rsidR="003D4FCF" w:rsidRDefault="003D4FCF" w:rsidP="003D4FCF">
      <w:pPr>
        <w:ind w:left="1440" w:hanging="720"/>
        <w:jc w:val="both"/>
        <w:rPr>
          <w:rFonts w:ascii="Arial" w:hAnsi="Arial" w:cs="Arial"/>
          <w:sz w:val="24"/>
          <w:szCs w:val="24"/>
        </w:rPr>
      </w:pPr>
    </w:p>
    <w:p w:rsidR="003D4FCF" w:rsidRPr="00535026" w:rsidRDefault="00827582" w:rsidP="003D4FCF">
      <w:pPr>
        <w:ind w:left="1440" w:hanging="720"/>
        <w:jc w:val="both"/>
        <w:rPr>
          <w:rFonts w:ascii="Arial" w:hAnsi="Arial" w:cs="Arial"/>
          <w:color w:val="FF0000"/>
          <w:sz w:val="24"/>
          <w:szCs w:val="24"/>
        </w:rPr>
      </w:pPr>
      <w:r>
        <w:rPr>
          <w:rFonts w:ascii="Arial" w:hAnsi="Arial" w:cs="Arial"/>
          <w:sz w:val="24"/>
          <w:szCs w:val="24"/>
        </w:rPr>
        <w:t>5</w:t>
      </w:r>
      <w:r w:rsidR="003D4FCF">
        <w:rPr>
          <w:rFonts w:ascii="Arial" w:hAnsi="Arial" w:cs="Arial"/>
          <w:sz w:val="24"/>
          <w:szCs w:val="24"/>
        </w:rPr>
        <w:t>.3</w:t>
      </w:r>
      <w:r w:rsidR="003D4FCF">
        <w:rPr>
          <w:rFonts w:ascii="Arial" w:hAnsi="Arial" w:cs="Arial"/>
          <w:sz w:val="24"/>
          <w:szCs w:val="24"/>
        </w:rPr>
        <w:tab/>
        <w:t xml:space="preserve">It is important to remember that in certain circumstances a </w:t>
      </w:r>
      <w:r w:rsidR="00FA21E2">
        <w:rPr>
          <w:rFonts w:ascii="Arial" w:hAnsi="Arial" w:cs="Arial"/>
          <w:sz w:val="24"/>
          <w:szCs w:val="24"/>
        </w:rPr>
        <w:t>m</w:t>
      </w:r>
      <w:r w:rsidR="003D4FCF">
        <w:rPr>
          <w:rFonts w:ascii="Arial" w:hAnsi="Arial" w:cs="Arial"/>
          <w:sz w:val="24"/>
          <w:szCs w:val="24"/>
        </w:rPr>
        <w:t xml:space="preserve">ember of the Corporation, a member of staff, a student or the Clerk may be asked to withdraw </w:t>
      </w:r>
      <w:r w:rsidR="00A4223E">
        <w:rPr>
          <w:rFonts w:ascii="Arial" w:hAnsi="Arial" w:cs="Arial"/>
          <w:sz w:val="24"/>
          <w:szCs w:val="24"/>
        </w:rPr>
        <w:t>in accordance with the Instrument and Articles of Government.</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.4</w:t>
      </w:r>
      <w:r w:rsidR="003D4FCF">
        <w:rPr>
          <w:rFonts w:ascii="Arial" w:hAnsi="Arial" w:cs="Arial"/>
          <w:sz w:val="24"/>
          <w:szCs w:val="24"/>
        </w:rPr>
        <w:tab/>
        <w:t xml:space="preserve">While the Instrument of Government does not automatically require a </w:t>
      </w:r>
      <w:r w:rsidR="00FA21E2">
        <w:rPr>
          <w:rFonts w:ascii="Arial" w:hAnsi="Arial" w:cs="Arial"/>
          <w:sz w:val="24"/>
          <w:szCs w:val="24"/>
        </w:rPr>
        <w:t>Governor</w:t>
      </w:r>
      <w:r w:rsidR="003D4FCF">
        <w:rPr>
          <w:rFonts w:ascii="Arial" w:hAnsi="Arial" w:cs="Arial"/>
          <w:sz w:val="24"/>
          <w:szCs w:val="24"/>
        </w:rPr>
        <w:t xml:space="preserve"> to withdraw</w:t>
      </w:r>
      <w:r w:rsidR="00A4223E">
        <w:rPr>
          <w:rFonts w:ascii="Arial" w:hAnsi="Arial" w:cs="Arial"/>
          <w:sz w:val="24"/>
          <w:szCs w:val="24"/>
        </w:rPr>
        <w:t>,</w:t>
      </w:r>
      <w:r w:rsidR="003D4FCF">
        <w:rPr>
          <w:rFonts w:ascii="Arial" w:hAnsi="Arial" w:cs="Arial"/>
          <w:sz w:val="24"/>
          <w:szCs w:val="24"/>
        </w:rPr>
        <w:t xml:space="preserve"> there has been an expectation on the part of the Corporation that it will be appropriate in such circumstances (which rarely arise) for the </w:t>
      </w:r>
      <w:r w:rsidR="00FA21E2">
        <w:rPr>
          <w:rFonts w:ascii="Arial" w:hAnsi="Arial" w:cs="Arial"/>
          <w:sz w:val="24"/>
          <w:szCs w:val="24"/>
        </w:rPr>
        <w:t>Governor</w:t>
      </w:r>
      <w:r w:rsidR="003D4FCF">
        <w:rPr>
          <w:rFonts w:ascii="Arial" w:hAnsi="Arial" w:cs="Arial"/>
          <w:sz w:val="24"/>
          <w:szCs w:val="24"/>
        </w:rPr>
        <w:t xml:space="preserve"> concerned to withdraw from the meeting.</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trike/>
          <w:sz w:val="24"/>
          <w:szCs w:val="24"/>
        </w:rPr>
      </w:pPr>
      <w:r>
        <w:rPr>
          <w:rFonts w:ascii="Arial" w:hAnsi="Arial" w:cs="Arial"/>
          <w:sz w:val="24"/>
          <w:szCs w:val="24"/>
        </w:rPr>
        <w:t>5</w:t>
      </w:r>
      <w:r w:rsidR="003D4FCF">
        <w:rPr>
          <w:rFonts w:ascii="Arial" w:hAnsi="Arial" w:cs="Arial"/>
          <w:sz w:val="24"/>
          <w:szCs w:val="24"/>
        </w:rPr>
        <w:t>.5</w:t>
      </w:r>
      <w:r w:rsidR="003D4FCF">
        <w:rPr>
          <w:rFonts w:ascii="Arial" w:hAnsi="Arial" w:cs="Arial"/>
          <w:sz w:val="24"/>
          <w:szCs w:val="24"/>
        </w:rPr>
        <w:tab/>
        <w:t xml:space="preserve">Responsibility for determining who may attend meetings of the Corporation other than </w:t>
      </w:r>
      <w:r w:rsidR="00FA21E2">
        <w:rPr>
          <w:rFonts w:ascii="Arial" w:hAnsi="Arial" w:cs="Arial"/>
          <w:sz w:val="24"/>
          <w:szCs w:val="24"/>
        </w:rPr>
        <w:t>Governors</w:t>
      </w:r>
      <w:r w:rsidR="003D4FCF">
        <w:rPr>
          <w:rFonts w:ascii="Arial" w:hAnsi="Arial" w:cs="Arial"/>
          <w:sz w:val="24"/>
          <w:szCs w:val="24"/>
        </w:rPr>
        <w:t xml:space="preserve"> and the Clerk rests with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.6</w:t>
      </w:r>
      <w:r w:rsidR="003D4FCF">
        <w:rPr>
          <w:rFonts w:ascii="Arial" w:hAnsi="Arial" w:cs="Arial"/>
          <w:sz w:val="24"/>
          <w:szCs w:val="24"/>
        </w:rPr>
        <w:tab/>
        <w:t xml:space="preserve">The </w:t>
      </w:r>
      <w:r w:rsidR="0048203F">
        <w:rPr>
          <w:rFonts w:ascii="Arial" w:hAnsi="Arial" w:cs="Arial"/>
          <w:sz w:val="24"/>
          <w:szCs w:val="24"/>
        </w:rPr>
        <w:t xml:space="preserve">respective Chair, </w:t>
      </w:r>
      <w:r w:rsidR="008D2857">
        <w:rPr>
          <w:rFonts w:ascii="Arial" w:hAnsi="Arial" w:cs="Arial"/>
          <w:sz w:val="24"/>
          <w:szCs w:val="24"/>
        </w:rPr>
        <w:t>CEO/Principal</w:t>
      </w:r>
      <w:r w:rsidR="003D4FCF">
        <w:rPr>
          <w:rFonts w:ascii="Arial" w:hAnsi="Arial" w:cs="Arial"/>
          <w:sz w:val="24"/>
          <w:szCs w:val="24"/>
        </w:rPr>
        <w:t xml:space="preserve"> and Clerk will consider which </w:t>
      </w:r>
      <w:r w:rsidR="00FA21E2">
        <w:rPr>
          <w:rFonts w:ascii="Arial" w:hAnsi="Arial" w:cs="Arial"/>
          <w:sz w:val="24"/>
          <w:szCs w:val="24"/>
        </w:rPr>
        <w:t>m</w:t>
      </w:r>
      <w:r w:rsidR="003D4FCF">
        <w:rPr>
          <w:rFonts w:ascii="Arial" w:hAnsi="Arial" w:cs="Arial"/>
          <w:sz w:val="24"/>
          <w:szCs w:val="24"/>
        </w:rPr>
        <w:t xml:space="preserve">embers of staff are required to attend meetings of the Corporation so that the Corporation has access to information and advice (for example, it is likely that the </w:t>
      </w:r>
      <w:r w:rsidR="008D2857">
        <w:rPr>
          <w:rFonts w:ascii="Arial" w:hAnsi="Arial" w:cs="Arial"/>
          <w:sz w:val="24"/>
          <w:szCs w:val="24"/>
        </w:rPr>
        <w:t>CEO/Principal</w:t>
      </w:r>
      <w:r w:rsidR="003D4FCF">
        <w:rPr>
          <w:rFonts w:ascii="Arial" w:hAnsi="Arial" w:cs="Arial"/>
          <w:b/>
          <w:i/>
          <w:sz w:val="24"/>
          <w:szCs w:val="24"/>
        </w:rPr>
        <w:t xml:space="preserve"> </w:t>
      </w:r>
      <w:r w:rsidR="00535026">
        <w:rPr>
          <w:rFonts w:ascii="Arial" w:hAnsi="Arial" w:cs="Arial"/>
          <w:sz w:val="24"/>
          <w:szCs w:val="24"/>
        </w:rPr>
        <w:t xml:space="preserve">and CFO </w:t>
      </w:r>
      <w:r w:rsidR="003D4FCF">
        <w:rPr>
          <w:rFonts w:ascii="Arial" w:hAnsi="Arial" w:cs="Arial"/>
          <w:sz w:val="24"/>
          <w:szCs w:val="24"/>
        </w:rPr>
        <w:t>will be invited to all meetings of the Corporation). Staff are invited to attend Corporation/Committee Meetings, through the</w:t>
      </w:r>
      <w:r w:rsidR="00535026">
        <w:rPr>
          <w:rFonts w:ascii="Arial" w:hAnsi="Arial" w:cs="Arial"/>
          <w:sz w:val="24"/>
          <w:szCs w:val="24"/>
        </w:rPr>
        <w:t xml:space="preserve"> </w:t>
      </w:r>
      <w:r w:rsidR="0048203F">
        <w:rPr>
          <w:rFonts w:ascii="Arial" w:hAnsi="Arial" w:cs="Arial"/>
          <w:sz w:val="24"/>
          <w:szCs w:val="24"/>
        </w:rPr>
        <w:t xml:space="preserve">respective Chair and </w:t>
      </w:r>
      <w:r w:rsidR="008D2857">
        <w:rPr>
          <w:rFonts w:ascii="Arial" w:hAnsi="Arial" w:cs="Arial"/>
          <w:sz w:val="24"/>
          <w:szCs w:val="24"/>
        </w:rPr>
        <w:t>CEO/Principal</w:t>
      </w:r>
      <w:r w:rsidR="003D4FCF">
        <w:rPr>
          <w:rFonts w:ascii="Arial" w:hAnsi="Arial" w:cs="Arial"/>
          <w:sz w:val="24"/>
          <w:szCs w:val="24"/>
        </w:rPr>
        <w:t>, at the discretion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.7</w:t>
      </w:r>
      <w:r w:rsidR="003D4FCF">
        <w:rPr>
          <w:rFonts w:ascii="Arial" w:hAnsi="Arial" w:cs="Arial"/>
          <w:sz w:val="24"/>
          <w:szCs w:val="24"/>
        </w:rPr>
        <w:tab/>
        <w:t xml:space="preserve">The Corporation places responsibility on the Chair, </w:t>
      </w:r>
      <w:r w:rsidR="00535026">
        <w:rPr>
          <w:rFonts w:ascii="Arial" w:hAnsi="Arial" w:cs="Arial"/>
          <w:sz w:val="24"/>
          <w:szCs w:val="24"/>
        </w:rPr>
        <w:t xml:space="preserve">the </w:t>
      </w:r>
      <w:r w:rsidR="008D2857">
        <w:rPr>
          <w:rFonts w:ascii="Arial" w:hAnsi="Arial" w:cs="Arial"/>
          <w:sz w:val="24"/>
          <w:szCs w:val="24"/>
        </w:rPr>
        <w:t>CEO/Principal</w:t>
      </w:r>
      <w:r w:rsidR="00535026">
        <w:rPr>
          <w:rFonts w:ascii="Arial" w:hAnsi="Arial" w:cs="Arial"/>
          <w:sz w:val="24"/>
          <w:szCs w:val="24"/>
        </w:rPr>
        <w:t xml:space="preserve"> </w:t>
      </w:r>
      <w:r w:rsidR="003D4FCF">
        <w:rPr>
          <w:rFonts w:ascii="Arial" w:hAnsi="Arial" w:cs="Arial"/>
          <w:sz w:val="24"/>
          <w:szCs w:val="24"/>
        </w:rPr>
        <w:t>and the</w:t>
      </w:r>
      <w:r w:rsidR="003D4FCF">
        <w:rPr>
          <w:rFonts w:ascii="Arial" w:hAnsi="Arial" w:cs="Arial"/>
          <w:b/>
          <w:sz w:val="24"/>
          <w:szCs w:val="24"/>
        </w:rPr>
        <w:t xml:space="preserve"> </w:t>
      </w:r>
      <w:r w:rsidR="003D4FCF">
        <w:rPr>
          <w:rFonts w:ascii="Arial" w:hAnsi="Arial" w:cs="Arial"/>
          <w:sz w:val="24"/>
          <w:szCs w:val="24"/>
        </w:rPr>
        <w:t xml:space="preserve">Clerk to ensure that </w:t>
      </w:r>
      <w:r w:rsidR="00321377">
        <w:rPr>
          <w:rFonts w:ascii="Arial" w:hAnsi="Arial" w:cs="Arial"/>
          <w:sz w:val="24"/>
          <w:szCs w:val="24"/>
        </w:rPr>
        <w:t>m</w:t>
      </w:r>
      <w:r w:rsidR="003D4FCF">
        <w:rPr>
          <w:rFonts w:ascii="Arial" w:hAnsi="Arial" w:cs="Arial"/>
          <w:sz w:val="24"/>
          <w:szCs w:val="24"/>
        </w:rPr>
        <w:t xml:space="preserve">embers of </w:t>
      </w:r>
      <w:r w:rsidR="008D2857">
        <w:rPr>
          <w:rFonts w:ascii="Arial" w:hAnsi="Arial" w:cs="Arial"/>
          <w:sz w:val="24"/>
          <w:szCs w:val="24"/>
        </w:rPr>
        <w:t xml:space="preserve">the </w:t>
      </w:r>
      <w:r w:rsidR="003D4FCF">
        <w:rPr>
          <w:rFonts w:ascii="Arial" w:hAnsi="Arial" w:cs="Arial"/>
          <w:sz w:val="24"/>
          <w:szCs w:val="24"/>
        </w:rPr>
        <w:t xml:space="preserve">College staff withdraw from meetings as and when the need arises.  Such an arrangement avoids potential embarrassment for all parties.  If, however, one or more </w:t>
      </w:r>
      <w:r w:rsidR="00FA21E2">
        <w:rPr>
          <w:rFonts w:ascii="Arial" w:hAnsi="Arial" w:cs="Arial"/>
          <w:sz w:val="24"/>
          <w:szCs w:val="24"/>
        </w:rPr>
        <w:t>m</w:t>
      </w:r>
      <w:r w:rsidR="003D4FCF">
        <w:rPr>
          <w:rFonts w:ascii="Arial" w:hAnsi="Arial" w:cs="Arial"/>
          <w:sz w:val="24"/>
          <w:szCs w:val="24"/>
        </w:rPr>
        <w:t xml:space="preserve">embers of the Corporation believe that </w:t>
      </w:r>
      <w:r w:rsidR="00FA21E2">
        <w:rPr>
          <w:rFonts w:ascii="Arial" w:hAnsi="Arial" w:cs="Arial"/>
          <w:sz w:val="24"/>
          <w:szCs w:val="24"/>
        </w:rPr>
        <w:t>m</w:t>
      </w:r>
      <w:r w:rsidR="003D4FCF">
        <w:rPr>
          <w:rFonts w:ascii="Arial" w:hAnsi="Arial" w:cs="Arial"/>
          <w:sz w:val="24"/>
          <w:szCs w:val="24"/>
        </w:rPr>
        <w:t>embers of the staff should withdraw from a meeting for a particular item, they are required to bring this to the attention of the meeting.</w:t>
      </w:r>
    </w:p>
    <w:p w:rsidR="003D4FCF" w:rsidRDefault="003D4FCF" w:rsidP="003D4FCF">
      <w:pPr>
        <w:jc w:val="both"/>
        <w:rPr>
          <w:rFonts w:ascii="Arial" w:hAnsi="Arial" w:cs="Arial"/>
          <w:sz w:val="24"/>
          <w:szCs w:val="24"/>
        </w:rPr>
      </w:pPr>
    </w:p>
    <w:p w:rsidR="003D4FCF" w:rsidRDefault="00827582" w:rsidP="003D4FCF">
      <w:pPr>
        <w:ind w:left="1440" w:hanging="720"/>
        <w:rPr>
          <w:rFonts w:ascii="Arial" w:hAnsi="Arial" w:cs="Arial"/>
          <w:sz w:val="24"/>
          <w:szCs w:val="24"/>
        </w:rPr>
      </w:pPr>
      <w:r>
        <w:rPr>
          <w:rFonts w:ascii="Arial" w:hAnsi="Arial" w:cs="Arial"/>
          <w:sz w:val="24"/>
          <w:szCs w:val="24"/>
        </w:rPr>
        <w:t>5</w:t>
      </w:r>
      <w:r w:rsidR="003D4FCF">
        <w:rPr>
          <w:rFonts w:ascii="Arial" w:hAnsi="Arial" w:cs="Arial"/>
          <w:sz w:val="24"/>
          <w:szCs w:val="24"/>
        </w:rPr>
        <w:t>.8</w:t>
      </w:r>
      <w:r w:rsidR="003D4FCF">
        <w:rPr>
          <w:rFonts w:ascii="Arial" w:hAnsi="Arial" w:cs="Arial"/>
          <w:sz w:val="24"/>
          <w:szCs w:val="24"/>
        </w:rPr>
        <w:tab/>
        <w:t xml:space="preserve">While the majority of business conducted by the Corporation is not confidential and thus reports </w:t>
      </w:r>
      <w:r w:rsidR="007E70D9">
        <w:rPr>
          <w:rFonts w:ascii="Arial" w:hAnsi="Arial" w:cs="Arial"/>
          <w:sz w:val="24"/>
          <w:szCs w:val="24"/>
        </w:rPr>
        <w:t>etc.</w:t>
      </w:r>
      <w:r w:rsidR="003D4FCF">
        <w:rPr>
          <w:rFonts w:ascii="Arial" w:hAnsi="Arial" w:cs="Arial"/>
          <w:sz w:val="24"/>
          <w:szCs w:val="24"/>
        </w:rPr>
        <w:t xml:space="preserve">, are open to inspection </w:t>
      </w:r>
      <w:r w:rsidR="003D4FCF" w:rsidRPr="00A4223E">
        <w:rPr>
          <w:rFonts w:ascii="Arial" w:hAnsi="Arial" w:cs="Arial"/>
          <w:sz w:val="24"/>
          <w:szCs w:val="24"/>
        </w:rPr>
        <w:t xml:space="preserve">(see paragraphs </w:t>
      </w:r>
      <w:r w:rsidR="00104698">
        <w:rPr>
          <w:rFonts w:ascii="Arial" w:hAnsi="Arial" w:cs="Arial"/>
          <w:sz w:val="24"/>
          <w:szCs w:val="24"/>
        </w:rPr>
        <w:t>4</w:t>
      </w:r>
      <w:r w:rsidR="003D4FCF" w:rsidRPr="00A4223E">
        <w:rPr>
          <w:rFonts w:ascii="Arial" w:hAnsi="Arial" w:cs="Arial"/>
          <w:sz w:val="24"/>
          <w:szCs w:val="24"/>
        </w:rPr>
        <w:t xml:space="preserve">.2 and </w:t>
      </w:r>
      <w:r w:rsidR="00104698">
        <w:rPr>
          <w:rFonts w:ascii="Arial" w:hAnsi="Arial" w:cs="Arial"/>
          <w:sz w:val="24"/>
          <w:szCs w:val="24"/>
        </w:rPr>
        <w:t>4</w:t>
      </w:r>
      <w:r w:rsidR="003D4FCF" w:rsidRPr="00A4223E">
        <w:rPr>
          <w:rFonts w:ascii="Arial" w:hAnsi="Arial" w:cs="Arial"/>
          <w:sz w:val="24"/>
          <w:szCs w:val="24"/>
        </w:rPr>
        <w:t>.3)</w:t>
      </w:r>
      <w:r w:rsidR="00535026" w:rsidRPr="00A4223E">
        <w:rPr>
          <w:rFonts w:ascii="Arial" w:hAnsi="Arial" w:cs="Arial"/>
          <w:sz w:val="24"/>
          <w:szCs w:val="24"/>
        </w:rPr>
        <w:t>.</w:t>
      </w:r>
      <w:r w:rsidR="003D4FCF" w:rsidRPr="00A4223E">
        <w:rPr>
          <w:rFonts w:ascii="Arial" w:hAnsi="Arial" w:cs="Arial"/>
          <w:sz w:val="24"/>
          <w:szCs w:val="24"/>
        </w:rPr>
        <w:t xml:space="preserve"> </w:t>
      </w:r>
      <w:r w:rsidR="003D4FCF">
        <w:rPr>
          <w:rFonts w:ascii="Arial" w:hAnsi="Arial" w:cs="Arial"/>
          <w:sz w:val="24"/>
          <w:szCs w:val="24"/>
        </w:rPr>
        <w:t xml:space="preserve">Members of the public (including </w:t>
      </w:r>
      <w:r w:rsidR="00FA21E2">
        <w:rPr>
          <w:rFonts w:ascii="Arial" w:hAnsi="Arial" w:cs="Arial"/>
          <w:sz w:val="24"/>
          <w:szCs w:val="24"/>
        </w:rPr>
        <w:t>m</w:t>
      </w:r>
      <w:r w:rsidR="003D4FCF">
        <w:rPr>
          <w:rFonts w:ascii="Arial" w:hAnsi="Arial" w:cs="Arial"/>
          <w:sz w:val="24"/>
          <w:szCs w:val="24"/>
        </w:rPr>
        <w:t>embers of the staff of the College</w:t>
      </w:r>
      <w:r w:rsidR="00A4223E">
        <w:rPr>
          <w:rFonts w:ascii="Arial" w:hAnsi="Arial" w:cs="Arial"/>
          <w:sz w:val="24"/>
          <w:szCs w:val="24"/>
        </w:rPr>
        <w:t xml:space="preserve"> </w:t>
      </w:r>
      <w:r w:rsidR="00104698">
        <w:rPr>
          <w:rFonts w:ascii="Arial" w:hAnsi="Arial" w:cs="Arial"/>
          <w:sz w:val="24"/>
          <w:szCs w:val="24"/>
        </w:rPr>
        <w:t>)</w:t>
      </w:r>
      <w:r w:rsidR="003D4FCF">
        <w:rPr>
          <w:rFonts w:ascii="Arial" w:hAnsi="Arial" w:cs="Arial"/>
          <w:sz w:val="24"/>
          <w:szCs w:val="24"/>
        </w:rPr>
        <w:t xml:space="preserve"> or the press </w:t>
      </w:r>
      <w:r w:rsidR="00A4223E">
        <w:rPr>
          <w:rFonts w:ascii="Arial" w:hAnsi="Arial" w:cs="Arial"/>
          <w:sz w:val="24"/>
          <w:szCs w:val="24"/>
        </w:rPr>
        <w:t xml:space="preserve">are </w:t>
      </w:r>
      <w:r w:rsidR="00535026">
        <w:rPr>
          <w:rFonts w:ascii="Arial" w:hAnsi="Arial" w:cs="Arial"/>
          <w:sz w:val="24"/>
          <w:szCs w:val="24"/>
        </w:rPr>
        <w:t>not</w:t>
      </w:r>
      <w:r w:rsidR="002834E4">
        <w:rPr>
          <w:rFonts w:ascii="Arial" w:hAnsi="Arial" w:cs="Arial"/>
          <w:sz w:val="24"/>
          <w:szCs w:val="24"/>
        </w:rPr>
        <w:t xml:space="preserve"> to</w:t>
      </w:r>
      <w:r w:rsidR="00535026">
        <w:rPr>
          <w:rFonts w:ascii="Arial" w:hAnsi="Arial" w:cs="Arial"/>
          <w:sz w:val="24"/>
          <w:szCs w:val="24"/>
        </w:rPr>
        <w:t xml:space="preserve"> be allowed to</w:t>
      </w:r>
      <w:r w:rsidR="003D4FCF">
        <w:rPr>
          <w:rFonts w:ascii="Arial" w:hAnsi="Arial" w:cs="Arial"/>
          <w:sz w:val="24"/>
          <w:szCs w:val="24"/>
        </w:rPr>
        <w:t xml:space="preserve"> attend meetings as observers, </w:t>
      </w:r>
      <w:r w:rsidR="00535026">
        <w:rPr>
          <w:rFonts w:ascii="Arial" w:hAnsi="Arial" w:cs="Arial"/>
          <w:sz w:val="24"/>
          <w:szCs w:val="24"/>
        </w:rPr>
        <w:t>(unless invited to do so)</w:t>
      </w:r>
      <w:r w:rsidR="00A4223E">
        <w:rPr>
          <w:rFonts w:ascii="Arial" w:hAnsi="Arial" w:cs="Arial"/>
          <w:sz w:val="24"/>
          <w:szCs w:val="24"/>
        </w:rPr>
        <w:t>, a</w:t>
      </w:r>
      <w:r w:rsidR="00535026">
        <w:rPr>
          <w:rFonts w:ascii="Arial" w:hAnsi="Arial" w:cs="Arial"/>
          <w:sz w:val="24"/>
          <w:szCs w:val="24"/>
        </w:rPr>
        <w:t xml:space="preserve">part from any public meetings that the Corporation </w:t>
      </w:r>
      <w:r w:rsidR="003D4FCF">
        <w:rPr>
          <w:rFonts w:ascii="Arial" w:hAnsi="Arial" w:cs="Arial"/>
          <w:sz w:val="24"/>
          <w:szCs w:val="24"/>
        </w:rPr>
        <w:t>may hold.</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.9</w:t>
      </w:r>
      <w:r w:rsidR="003D4FCF">
        <w:rPr>
          <w:rFonts w:ascii="Arial" w:hAnsi="Arial" w:cs="Arial"/>
          <w:sz w:val="24"/>
          <w:szCs w:val="24"/>
        </w:rPr>
        <w:tab/>
      </w:r>
      <w:r w:rsidR="00535026">
        <w:rPr>
          <w:rFonts w:ascii="Arial" w:hAnsi="Arial" w:cs="Arial"/>
          <w:sz w:val="24"/>
          <w:szCs w:val="24"/>
        </w:rPr>
        <w:t>W</w:t>
      </w:r>
      <w:r w:rsidR="003D4FCF">
        <w:rPr>
          <w:rFonts w:ascii="Arial" w:hAnsi="Arial" w:cs="Arial"/>
          <w:sz w:val="24"/>
          <w:szCs w:val="24"/>
        </w:rPr>
        <w:t xml:space="preserve">here a </w:t>
      </w:r>
      <w:r w:rsidR="00FA21E2">
        <w:rPr>
          <w:rFonts w:ascii="Arial" w:hAnsi="Arial" w:cs="Arial"/>
          <w:sz w:val="24"/>
          <w:szCs w:val="24"/>
        </w:rPr>
        <w:t>m</w:t>
      </w:r>
      <w:r w:rsidR="003D4FCF">
        <w:rPr>
          <w:rFonts w:ascii="Arial" w:hAnsi="Arial" w:cs="Arial"/>
          <w:sz w:val="24"/>
          <w:szCs w:val="24"/>
        </w:rPr>
        <w:t>ember of the public or press is given observer status at a</w:t>
      </w:r>
      <w:r w:rsidR="00535026">
        <w:rPr>
          <w:rFonts w:ascii="Arial" w:hAnsi="Arial" w:cs="Arial"/>
          <w:sz w:val="24"/>
          <w:szCs w:val="24"/>
        </w:rPr>
        <w:t xml:space="preserve"> public</w:t>
      </w:r>
      <w:r w:rsidR="003D4FCF">
        <w:rPr>
          <w:rFonts w:ascii="Arial" w:hAnsi="Arial" w:cs="Arial"/>
          <w:sz w:val="24"/>
          <w:szCs w:val="24"/>
        </w:rPr>
        <w:t xml:space="preserve"> meeting of the Corporation, the Chair will stress that certain items of business may be regarded as confidential.  In such cases the person will be required to withdraw from </w:t>
      </w:r>
      <w:r w:rsidR="003D4FCF">
        <w:rPr>
          <w:rFonts w:ascii="Arial" w:hAnsi="Arial" w:cs="Arial"/>
          <w:sz w:val="24"/>
          <w:szCs w:val="24"/>
        </w:rPr>
        <w:lastRenderedPageBreak/>
        <w:t>the meeting.  If practical an indication should be given at this stage of any known confidential items.</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0</w:t>
      </w:r>
      <w:r w:rsidR="003D4FCF">
        <w:rPr>
          <w:rFonts w:ascii="Arial" w:hAnsi="Arial" w:cs="Arial"/>
          <w:sz w:val="24"/>
          <w:szCs w:val="24"/>
        </w:rPr>
        <w:tab/>
        <w:t>The Cor</w:t>
      </w:r>
      <w:r w:rsidR="00535026">
        <w:rPr>
          <w:rFonts w:ascii="Arial" w:hAnsi="Arial" w:cs="Arial"/>
          <w:sz w:val="24"/>
          <w:szCs w:val="24"/>
        </w:rPr>
        <w:t>poration currently has two elected student members.</w:t>
      </w:r>
      <w:r w:rsidR="003D4FCF">
        <w:rPr>
          <w:rFonts w:ascii="Arial" w:hAnsi="Arial" w:cs="Arial"/>
          <w:sz w:val="24"/>
          <w:szCs w:val="24"/>
        </w:rPr>
        <w:t xml:space="preserve">  </w:t>
      </w:r>
    </w:p>
    <w:p w:rsidR="003D4FCF" w:rsidRDefault="003D4FCF" w:rsidP="003D4FCF">
      <w:pPr>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1</w:t>
      </w:r>
      <w:r w:rsidR="003D4FCF">
        <w:rPr>
          <w:rFonts w:ascii="Arial" w:hAnsi="Arial" w:cs="Arial"/>
          <w:sz w:val="24"/>
          <w:szCs w:val="24"/>
        </w:rPr>
        <w:tab/>
        <w:t xml:space="preserve">Unless specifically invited to do so, </w:t>
      </w:r>
      <w:r w:rsidR="00FA21E2">
        <w:rPr>
          <w:rFonts w:ascii="Arial" w:hAnsi="Arial" w:cs="Arial"/>
          <w:sz w:val="24"/>
          <w:szCs w:val="24"/>
        </w:rPr>
        <w:t>m</w:t>
      </w:r>
      <w:r w:rsidR="003D4FCF">
        <w:rPr>
          <w:rFonts w:ascii="Arial" w:hAnsi="Arial" w:cs="Arial"/>
          <w:sz w:val="24"/>
          <w:szCs w:val="24"/>
        </w:rPr>
        <w:t>embers of the public and the press do not have speaking rights at any time during a meeting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2</w:t>
      </w:r>
      <w:r w:rsidR="003D4FCF">
        <w:rPr>
          <w:rFonts w:ascii="Arial" w:hAnsi="Arial" w:cs="Arial"/>
          <w:sz w:val="24"/>
          <w:szCs w:val="24"/>
        </w:rPr>
        <w:tab/>
        <w:t xml:space="preserve">If there is any form of disruption by </w:t>
      </w:r>
      <w:r w:rsidR="00FA21E2">
        <w:rPr>
          <w:rFonts w:ascii="Arial" w:hAnsi="Arial" w:cs="Arial"/>
          <w:sz w:val="24"/>
          <w:szCs w:val="24"/>
        </w:rPr>
        <w:t>m</w:t>
      </w:r>
      <w:r w:rsidR="003D4FCF">
        <w:rPr>
          <w:rFonts w:ascii="Arial" w:hAnsi="Arial" w:cs="Arial"/>
          <w:sz w:val="24"/>
          <w:szCs w:val="24"/>
        </w:rPr>
        <w:t>embers of the public and/or the press the Chair will have the authority to suspend the meeting.</w:t>
      </w:r>
    </w:p>
    <w:p w:rsidR="003D4FCF" w:rsidRDefault="003D4FCF" w:rsidP="003D4FCF">
      <w:pPr>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3</w:t>
      </w:r>
      <w:r w:rsidR="003D4FCF">
        <w:rPr>
          <w:rFonts w:ascii="Arial" w:hAnsi="Arial" w:cs="Arial"/>
          <w:sz w:val="24"/>
          <w:szCs w:val="24"/>
        </w:rPr>
        <w:tab/>
        <w:t xml:space="preserve">When it is possible to reconvene the meeting the Corporation will consider the withdrawal of the invitation to the </w:t>
      </w:r>
      <w:r w:rsidR="00FA21E2">
        <w:rPr>
          <w:rFonts w:ascii="Arial" w:hAnsi="Arial" w:cs="Arial"/>
          <w:sz w:val="24"/>
          <w:szCs w:val="24"/>
        </w:rPr>
        <w:t>m</w:t>
      </w:r>
      <w:r w:rsidR="003D4FCF">
        <w:rPr>
          <w:rFonts w:ascii="Arial" w:hAnsi="Arial" w:cs="Arial"/>
          <w:sz w:val="24"/>
          <w:szCs w:val="24"/>
        </w:rPr>
        <w:t>embers of the public and/or press to be in attendance at the meeting.  The decision of the Corporation in such matters is final.</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4</w:t>
      </w:r>
      <w:r w:rsidR="003D4FCF">
        <w:rPr>
          <w:rFonts w:ascii="Arial" w:hAnsi="Arial" w:cs="Arial"/>
          <w:sz w:val="24"/>
          <w:szCs w:val="24"/>
        </w:rPr>
        <w:tab/>
        <w:t xml:space="preserve">The Corporation </w:t>
      </w:r>
      <w:r w:rsidR="00C14CDD">
        <w:rPr>
          <w:rFonts w:ascii="Arial" w:hAnsi="Arial" w:cs="Arial"/>
          <w:sz w:val="24"/>
          <w:szCs w:val="24"/>
        </w:rPr>
        <w:t xml:space="preserve">undertakes an </w:t>
      </w:r>
      <w:r w:rsidR="003D4FCF">
        <w:rPr>
          <w:rFonts w:ascii="Arial" w:hAnsi="Arial" w:cs="Arial"/>
          <w:sz w:val="24"/>
          <w:szCs w:val="24"/>
        </w:rPr>
        <w:t>annual review of all confidential reports and papers</w:t>
      </w:r>
      <w:r w:rsidR="00C14CDD">
        <w:rPr>
          <w:rFonts w:ascii="Arial" w:hAnsi="Arial" w:cs="Arial"/>
          <w:sz w:val="24"/>
          <w:szCs w:val="24"/>
        </w:rPr>
        <w:t>,</w:t>
      </w:r>
      <w:r w:rsidR="003D4FCF">
        <w:rPr>
          <w:rFonts w:ascii="Arial" w:hAnsi="Arial" w:cs="Arial"/>
          <w:sz w:val="24"/>
          <w:szCs w:val="24"/>
        </w:rPr>
        <w:t xml:space="preserve"> </w:t>
      </w:r>
      <w:r w:rsidR="00C14CDD">
        <w:rPr>
          <w:rFonts w:ascii="Arial" w:hAnsi="Arial" w:cs="Arial"/>
          <w:sz w:val="24"/>
          <w:szCs w:val="24"/>
        </w:rPr>
        <w:t xml:space="preserve">as </w:t>
      </w:r>
      <w:r w:rsidR="003D4FCF">
        <w:rPr>
          <w:rFonts w:ascii="Arial" w:hAnsi="Arial" w:cs="Arial"/>
          <w:sz w:val="24"/>
          <w:szCs w:val="24"/>
        </w:rPr>
        <w:t xml:space="preserve">undertaken by each respective Committee, to decide whether such reports may be deemed open </w:t>
      </w:r>
      <w:r w:rsidR="00C14CDD">
        <w:rPr>
          <w:rFonts w:ascii="Arial" w:hAnsi="Arial" w:cs="Arial"/>
          <w:sz w:val="24"/>
          <w:szCs w:val="24"/>
        </w:rPr>
        <w:t xml:space="preserve">and in the public domain or to </w:t>
      </w:r>
      <w:r w:rsidR="003D4FCF">
        <w:rPr>
          <w:rFonts w:ascii="Arial" w:hAnsi="Arial" w:cs="Arial"/>
          <w:sz w:val="24"/>
          <w:szCs w:val="24"/>
        </w:rPr>
        <w:t xml:space="preserve">remain confidential.  </w:t>
      </w:r>
    </w:p>
    <w:p w:rsidR="00535026" w:rsidRDefault="00535026" w:rsidP="003D4FCF">
      <w:pPr>
        <w:ind w:left="1440" w:hanging="720"/>
        <w:jc w:val="both"/>
        <w:rPr>
          <w:rFonts w:ascii="Arial" w:hAnsi="Arial" w:cs="Arial"/>
          <w:sz w:val="24"/>
          <w:szCs w:val="24"/>
        </w:rPr>
      </w:pPr>
    </w:p>
    <w:p w:rsidR="003D4FCF" w:rsidRPr="00D470B9" w:rsidRDefault="00827582" w:rsidP="008D2857">
      <w:pPr>
        <w:ind w:left="1440" w:hanging="720"/>
        <w:jc w:val="both"/>
        <w:rPr>
          <w:rFonts w:ascii="Arial" w:hAnsi="Arial" w:cs="Arial"/>
          <w:b/>
          <w:i/>
          <w:strike/>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5</w:t>
      </w:r>
      <w:r w:rsidR="003D4FCF">
        <w:rPr>
          <w:rFonts w:ascii="Arial" w:hAnsi="Arial" w:cs="Arial"/>
          <w:sz w:val="24"/>
          <w:szCs w:val="24"/>
        </w:rPr>
        <w:tab/>
        <w:t>Any</w:t>
      </w:r>
      <w:r w:rsidR="00321377">
        <w:rPr>
          <w:rFonts w:ascii="Arial" w:hAnsi="Arial" w:cs="Arial"/>
          <w:sz w:val="24"/>
          <w:szCs w:val="24"/>
        </w:rPr>
        <w:t xml:space="preserve"> m</w:t>
      </w:r>
      <w:r w:rsidR="003D4FCF">
        <w:rPr>
          <w:rFonts w:ascii="Arial" w:hAnsi="Arial" w:cs="Arial"/>
          <w:sz w:val="24"/>
          <w:szCs w:val="24"/>
        </w:rPr>
        <w:t xml:space="preserve">ember of the Corporation may attend any Standing Committee meeting of the Corporation as appropriate, and any Committee report may be requested by any </w:t>
      </w:r>
      <w:r w:rsidR="00321377">
        <w:rPr>
          <w:rFonts w:ascii="Arial" w:hAnsi="Arial" w:cs="Arial"/>
          <w:sz w:val="24"/>
          <w:szCs w:val="24"/>
        </w:rPr>
        <w:t>m</w:t>
      </w:r>
      <w:r w:rsidR="003D4FCF">
        <w:rPr>
          <w:rFonts w:ascii="Arial" w:hAnsi="Arial" w:cs="Arial"/>
          <w:sz w:val="24"/>
          <w:szCs w:val="24"/>
        </w:rPr>
        <w:t xml:space="preserve">ember of the Board at any time.  The Minutes of each Standing Committee are presented to the full Corporation for formal approval in a timely fashion, </w:t>
      </w:r>
      <w:r w:rsidR="00831ABC">
        <w:rPr>
          <w:rFonts w:ascii="Arial" w:hAnsi="Arial" w:cs="Arial"/>
          <w:sz w:val="24"/>
          <w:szCs w:val="24"/>
        </w:rPr>
        <w:t xml:space="preserve">and presented by the respective Chair, </w:t>
      </w:r>
      <w:r w:rsidR="003D4FCF">
        <w:rPr>
          <w:rFonts w:ascii="Arial" w:hAnsi="Arial" w:cs="Arial"/>
          <w:sz w:val="24"/>
          <w:szCs w:val="24"/>
        </w:rPr>
        <w:t>so that all Governors are kept abreast of Committee business items. The Clerk also e-mails the minutes of all Standing Committee meetings to all Governors, once approved by the respective Chair.</w:t>
      </w:r>
      <w:r w:rsidR="008D2857">
        <w:rPr>
          <w:rFonts w:ascii="Arial" w:hAnsi="Arial" w:cs="Arial"/>
          <w:sz w:val="24"/>
          <w:szCs w:val="24"/>
        </w:rPr>
        <w:t xml:space="preserve"> </w:t>
      </w:r>
      <w:r w:rsidR="003D4FCF">
        <w:rPr>
          <w:rFonts w:ascii="Arial" w:hAnsi="Arial" w:cs="Arial"/>
          <w:sz w:val="24"/>
          <w:szCs w:val="24"/>
        </w:rPr>
        <w:t>Copies of minutes are also posted on the Governance web pages</w:t>
      </w:r>
      <w:r w:rsidR="008D2857">
        <w:rPr>
          <w:rFonts w:ascii="Arial" w:hAnsi="Arial" w:cs="Arial"/>
          <w:sz w:val="24"/>
          <w:szCs w:val="24"/>
        </w:rPr>
        <w:t xml:space="preserve">. </w:t>
      </w:r>
    </w:p>
    <w:p w:rsidR="003D4FCF" w:rsidRDefault="003D4FCF" w:rsidP="003D4FCF">
      <w:pPr>
        <w:ind w:left="1440" w:hanging="720"/>
        <w:jc w:val="both"/>
        <w:rPr>
          <w:rFonts w:ascii="Arial" w:hAnsi="Arial" w:cs="Arial"/>
          <w:sz w:val="24"/>
          <w:szCs w:val="24"/>
        </w:rPr>
      </w:pPr>
    </w:p>
    <w:p w:rsidR="003D4FCF" w:rsidRPr="00F340B3" w:rsidRDefault="00827582" w:rsidP="003D4FCF">
      <w:pPr>
        <w:ind w:left="1440" w:hanging="720"/>
        <w:jc w:val="both"/>
        <w:rPr>
          <w:rFonts w:ascii="Arial" w:hAnsi="Arial" w:cs="Arial"/>
          <w:strike/>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6</w:t>
      </w:r>
      <w:r w:rsidR="003D4FCF">
        <w:rPr>
          <w:rFonts w:ascii="Arial" w:hAnsi="Arial" w:cs="Arial"/>
          <w:sz w:val="24"/>
          <w:szCs w:val="24"/>
        </w:rPr>
        <w:tab/>
        <w:t xml:space="preserve">The monthly Management Accounts are made available to each Member of the Corporation once approved by the </w:t>
      </w:r>
      <w:r w:rsidR="00831ABC">
        <w:rPr>
          <w:rFonts w:ascii="Arial" w:hAnsi="Arial" w:cs="Arial"/>
          <w:sz w:val="24"/>
          <w:szCs w:val="24"/>
        </w:rPr>
        <w:t xml:space="preserve">FR&amp;C </w:t>
      </w:r>
      <w:r w:rsidR="003D4FCF">
        <w:rPr>
          <w:rFonts w:ascii="Arial" w:hAnsi="Arial" w:cs="Arial"/>
          <w:sz w:val="24"/>
          <w:szCs w:val="24"/>
        </w:rPr>
        <w:t>Committee</w:t>
      </w:r>
      <w:r w:rsidR="003D4FCF">
        <w:rPr>
          <w:rFonts w:ascii="Arial" w:hAnsi="Arial" w:cs="Arial"/>
          <w:b/>
          <w:i/>
          <w:sz w:val="24"/>
          <w:szCs w:val="24"/>
        </w:rPr>
        <w:t xml:space="preserve"> </w:t>
      </w:r>
      <w:r w:rsidR="003D4FCF">
        <w:rPr>
          <w:rFonts w:ascii="Arial" w:hAnsi="Arial" w:cs="Arial"/>
          <w:sz w:val="24"/>
          <w:szCs w:val="24"/>
        </w:rPr>
        <w:t xml:space="preserve">and the latest set of Management Accounts are presented at every meeting of the Corporation.  </w:t>
      </w:r>
    </w:p>
    <w:p w:rsidR="003D4FCF" w:rsidRDefault="003D4FCF" w:rsidP="003D4FCF">
      <w:pPr>
        <w:ind w:left="1440" w:hanging="720"/>
        <w:rPr>
          <w:rFonts w:ascii="Arial" w:hAnsi="Arial" w:cs="Arial"/>
          <w:b/>
          <w:sz w:val="24"/>
          <w:szCs w:val="24"/>
        </w:rPr>
      </w:pPr>
    </w:p>
    <w:p w:rsidR="003D4FCF" w:rsidRDefault="00827582" w:rsidP="00650F4C">
      <w:pPr>
        <w:pStyle w:val="Heading1"/>
        <w:rPr>
          <w:rFonts w:cs="Arial"/>
          <w:sz w:val="24"/>
          <w:szCs w:val="24"/>
        </w:rPr>
      </w:pPr>
      <w:bookmarkStart w:id="18" w:name="_Toc309739898"/>
      <w:bookmarkStart w:id="19" w:name="_Toc309289520"/>
      <w:bookmarkStart w:id="20" w:name="_Toc309287401"/>
      <w:r>
        <w:rPr>
          <w:rFonts w:cs="Arial"/>
          <w:sz w:val="24"/>
          <w:szCs w:val="24"/>
          <w:u w:val="none"/>
        </w:rPr>
        <w:t>6</w:t>
      </w:r>
      <w:r w:rsidR="00831ABC">
        <w:rPr>
          <w:rFonts w:cs="Arial"/>
          <w:sz w:val="24"/>
          <w:szCs w:val="24"/>
          <w:u w:val="none"/>
        </w:rPr>
        <w:tab/>
      </w:r>
      <w:r w:rsidR="003D4FCF">
        <w:rPr>
          <w:rFonts w:cs="Arial"/>
          <w:sz w:val="24"/>
          <w:szCs w:val="24"/>
        </w:rPr>
        <w:t>PROCEEDINGS OF MEETINGS</w:t>
      </w:r>
      <w:bookmarkEnd w:id="18"/>
      <w:bookmarkEnd w:id="19"/>
      <w:bookmarkEnd w:id="20"/>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w:t>
      </w:r>
      <w:r w:rsidR="003D4FCF">
        <w:rPr>
          <w:rFonts w:ascii="Arial" w:hAnsi="Arial" w:cs="Arial"/>
          <w:sz w:val="24"/>
          <w:szCs w:val="24"/>
        </w:rPr>
        <w:tab/>
        <w:t>The Corporation/Committees will seek to reach a decision by consensus but, should the need arise, a question to be decided at a meeting of the Corporation shall be determined by a majority of the votes of th</w:t>
      </w:r>
      <w:r w:rsidR="00321377">
        <w:rPr>
          <w:rFonts w:ascii="Arial" w:hAnsi="Arial" w:cs="Arial"/>
          <w:sz w:val="24"/>
          <w:szCs w:val="24"/>
        </w:rPr>
        <w:t xml:space="preserve">ose </w:t>
      </w:r>
      <w:r w:rsidR="007E70D9">
        <w:rPr>
          <w:rFonts w:ascii="Arial" w:hAnsi="Arial" w:cs="Arial"/>
          <w:sz w:val="24"/>
          <w:szCs w:val="24"/>
        </w:rPr>
        <w:t>Governors present</w:t>
      </w:r>
      <w:r w:rsidR="003D4FCF">
        <w:rPr>
          <w:rFonts w:ascii="Arial" w:hAnsi="Arial" w:cs="Arial"/>
          <w:sz w:val="24"/>
          <w:szCs w:val="24"/>
        </w:rPr>
        <w:t xml:space="preserve"> and voting on the question.  It is often the case, however, that the </w:t>
      </w:r>
      <w:r w:rsidR="00321377">
        <w:rPr>
          <w:rFonts w:ascii="Arial" w:hAnsi="Arial" w:cs="Arial"/>
          <w:sz w:val="24"/>
          <w:szCs w:val="24"/>
        </w:rPr>
        <w:t>Governors</w:t>
      </w:r>
      <w:r w:rsidR="003D4FCF">
        <w:rPr>
          <w:rFonts w:ascii="Arial" w:hAnsi="Arial" w:cs="Arial"/>
          <w:sz w:val="24"/>
          <w:szCs w:val="24"/>
        </w:rPr>
        <w:t xml:space="preserve"> present are clearly unanimous and thus it is not necessary to conduct a vote.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.2</w:t>
      </w:r>
      <w:r w:rsidR="003D4FCF">
        <w:rPr>
          <w:rFonts w:ascii="Arial" w:hAnsi="Arial" w:cs="Arial"/>
          <w:sz w:val="24"/>
          <w:szCs w:val="24"/>
        </w:rPr>
        <w:tab/>
        <w:t>Where there is an equal division of votes the Chair shall have a second or casting vote.</w:t>
      </w:r>
    </w:p>
    <w:p w:rsidR="003D4FCF" w:rsidRDefault="003D4FCF" w:rsidP="003D4FCF">
      <w:pPr>
        <w:ind w:left="144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6</w:t>
      </w:r>
      <w:r w:rsidR="003D4FCF">
        <w:rPr>
          <w:rFonts w:ascii="Arial" w:hAnsi="Arial" w:cs="Arial"/>
          <w:sz w:val="24"/>
          <w:szCs w:val="24"/>
        </w:rPr>
        <w:t>.3</w:t>
      </w:r>
      <w:r w:rsidR="003D4FCF">
        <w:rPr>
          <w:rFonts w:ascii="Arial" w:hAnsi="Arial" w:cs="Arial"/>
          <w:sz w:val="24"/>
          <w:szCs w:val="24"/>
        </w:rPr>
        <w:tab/>
        <w:t xml:space="preserve">A </w:t>
      </w:r>
      <w:r w:rsidR="00321377">
        <w:rPr>
          <w:rFonts w:ascii="Arial" w:hAnsi="Arial" w:cs="Arial"/>
          <w:sz w:val="24"/>
          <w:szCs w:val="24"/>
        </w:rPr>
        <w:t>Governor</w:t>
      </w:r>
      <w:r w:rsidR="003D4FCF">
        <w:rPr>
          <w:rFonts w:ascii="Arial" w:hAnsi="Arial" w:cs="Arial"/>
          <w:sz w:val="24"/>
          <w:szCs w:val="24"/>
        </w:rPr>
        <w:t xml:space="preserve"> may not vote by proxy or by way of a postal ballot</w:t>
      </w:r>
      <w:r w:rsidR="0048203F">
        <w:rPr>
          <w:rFonts w:ascii="Arial" w:hAnsi="Arial" w:cs="Arial"/>
          <w:sz w:val="24"/>
          <w:szCs w:val="24"/>
        </w:rPr>
        <w:t xml:space="preserve"> but may be proactive </w:t>
      </w:r>
      <w:r w:rsidR="0048203F">
        <w:rPr>
          <w:rFonts w:ascii="Arial" w:hAnsi="Arial" w:cs="Arial"/>
          <w:sz w:val="24"/>
          <w:szCs w:val="24"/>
        </w:rPr>
        <w:tab/>
      </w:r>
      <w:r w:rsidR="006E2C49">
        <w:rPr>
          <w:rFonts w:ascii="Arial" w:hAnsi="Arial" w:cs="Arial"/>
          <w:sz w:val="24"/>
          <w:szCs w:val="24"/>
        </w:rPr>
        <w:t>by</w:t>
      </w:r>
      <w:r w:rsidR="0048203F">
        <w:rPr>
          <w:rFonts w:ascii="Arial" w:hAnsi="Arial" w:cs="Arial"/>
          <w:sz w:val="24"/>
          <w:szCs w:val="24"/>
        </w:rPr>
        <w:t xml:space="preserve"> informing the Chair o</w:t>
      </w:r>
      <w:r w:rsidR="006E2C49">
        <w:rPr>
          <w:rFonts w:ascii="Arial" w:hAnsi="Arial" w:cs="Arial"/>
          <w:sz w:val="24"/>
          <w:szCs w:val="24"/>
        </w:rPr>
        <w:t>r</w:t>
      </w:r>
      <w:r w:rsidR="0048203F">
        <w:rPr>
          <w:rFonts w:ascii="Arial" w:hAnsi="Arial" w:cs="Arial"/>
          <w:sz w:val="24"/>
          <w:szCs w:val="24"/>
        </w:rPr>
        <w:t xml:space="preserve"> Clerk o</w:t>
      </w:r>
      <w:r w:rsidR="006E2C49">
        <w:rPr>
          <w:rFonts w:ascii="Arial" w:hAnsi="Arial" w:cs="Arial"/>
          <w:sz w:val="24"/>
          <w:szCs w:val="24"/>
        </w:rPr>
        <w:t>f</w:t>
      </w:r>
      <w:r w:rsidR="0048203F">
        <w:rPr>
          <w:rFonts w:ascii="Arial" w:hAnsi="Arial" w:cs="Arial"/>
          <w:sz w:val="24"/>
          <w:szCs w:val="24"/>
        </w:rPr>
        <w:t xml:space="preserve"> any strong views to inform a particular debate.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.4</w:t>
      </w:r>
      <w:r w:rsidR="003D4FCF">
        <w:rPr>
          <w:rFonts w:ascii="Arial" w:hAnsi="Arial" w:cs="Arial"/>
          <w:sz w:val="24"/>
          <w:szCs w:val="24"/>
        </w:rPr>
        <w:tab/>
        <w:t xml:space="preserve">The normal way of voting will be by a show of hands.  If a majority of </w:t>
      </w:r>
      <w:r w:rsidR="00321377">
        <w:rPr>
          <w:rFonts w:ascii="Arial" w:hAnsi="Arial" w:cs="Arial"/>
          <w:sz w:val="24"/>
          <w:szCs w:val="24"/>
        </w:rPr>
        <w:t>Governors</w:t>
      </w:r>
      <w:r w:rsidR="003D4FCF">
        <w:rPr>
          <w:rFonts w:ascii="Arial" w:hAnsi="Arial" w:cs="Arial"/>
          <w:sz w:val="24"/>
          <w:szCs w:val="24"/>
        </w:rPr>
        <w:t xml:space="preserve"> present and entitled to vote on a particular issue so wish, the vote may be conducted by secret ballot.  It is envisaged that such an arrangement will only be needed in exceptional circumstances.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.5</w:t>
      </w:r>
      <w:r w:rsidR="003D4FCF">
        <w:rPr>
          <w:rFonts w:ascii="Arial" w:hAnsi="Arial" w:cs="Arial"/>
          <w:sz w:val="24"/>
          <w:szCs w:val="24"/>
        </w:rPr>
        <w:tab/>
        <w:t>No resolution (decision) by the Corporation may be rescinded or varied at a subsequent meeting unless consideration of the rescission or variation is a specific item of business on the agenda for that meeting.</w:t>
      </w:r>
    </w:p>
    <w:p w:rsidR="003D4FCF" w:rsidRDefault="003D4FCF" w:rsidP="003D4FCF">
      <w:pPr>
        <w:jc w:val="both"/>
        <w:rPr>
          <w:rFonts w:ascii="Arial" w:hAnsi="Arial" w:cs="Arial"/>
          <w:sz w:val="24"/>
          <w:szCs w:val="24"/>
        </w:rPr>
      </w:pPr>
    </w:p>
    <w:p w:rsidR="003D4FCF" w:rsidRDefault="00827582" w:rsidP="00827582">
      <w:pPr>
        <w:ind w:left="720"/>
        <w:jc w:val="both"/>
        <w:rPr>
          <w:rFonts w:ascii="Arial" w:hAnsi="Arial" w:cs="Arial"/>
          <w:sz w:val="24"/>
          <w:szCs w:val="24"/>
        </w:rPr>
      </w:pPr>
      <w:r>
        <w:rPr>
          <w:rFonts w:ascii="Arial" w:hAnsi="Arial" w:cs="Arial"/>
          <w:sz w:val="24"/>
          <w:szCs w:val="24"/>
        </w:rPr>
        <w:lastRenderedPageBreak/>
        <w:t>6.6</w:t>
      </w:r>
      <w:r>
        <w:rPr>
          <w:rFonts w:ascii="Arial" w:hAnsi="Arial" w:cs="Arial"/>
          <w:sz w:val="24"/>
          <w:szCs w:val="24"/>
        </w:rPr>
        <w:tab/>
      </w:r>
      <w:r w:rsidR="003D4FCF">
        <w:rPr>
          <w:rFonts w:ascii="Arial" w:hAnsi="Arial" w:cs="Arial"/>
          <w:sz w:val="24"/>
          <w:szCs w:val="24"/>
        </w:rPr>
        <w:t xml:space="preserve">All </w:t>
      </w:r>
      <w:r w:rsidR="00321377">
        <w:rPr>
          <w:rFonts w:ascii="Arial" w:hAnsi="Arial" w:cs="Arial"/>
          <w:sz w:val="24"/>
          <w:szCs w:val="24"/>
        </w:rPr>
        <w:t>m</w:t>
      </w:r>
      <w:r w:rsidR="003D4FCF">
        <w:rPr>
          <w:rFonts w:ascii="Arial" w:hAnsi="Arial" w:cs="Arial"/>
          <w:sz w:val="24"/>
          <w:szCs w:val="24"/>
        </w:rPr>
        <w:t xml:space="preserve">embers of the Corporation/Committees will comply with the doctrine of </w:t>
      </w:r>
      <w:r>
        <w:rPr>
          <w:rFonts w:ascii="Arial" w:hAnsi="Arial" w:cs="Arial"/>
          <w:sz w:val="24"/>
          <w:szCs w:val="24"/>
        </w:rPr>
        <w:tab/>
      </w:r>
      <w:r w:rsidR="003D4FCF">
        <w:rPr>
          <w:rFonts w:ascii="Arial" w:hAnsi="Arial" w:cs="Arial"/>
          <w:sz w:val="24"/>
          <w:szCs w:val="24"/>
        </w:rPr>
        <w:t xml:space="preserve">collective responsibility and stand by a decision even if it was not taken </w:t>
      </w:r>
      <w:r>
        <w:rPr>
          <w:rFonts w:ascii="Arial" w:hAnsi="Arial" w:cs="Arial"/>
          <w:sz w:val="24"/>
          <w:szCs w:val="24"/>
        </w:rPr>
        <w:tab/>
      </w:r>
      <w:r w:rsidR="003D4FCF">
        <w:rPr>
          <w:rFonts w:ascii="Arial" w:hAnsi="Arial" w:cs="Arial"/>
          <w:sz w:val="24"/>
          <w:szCs w:val="24"/>
        </w:rPr>
        <w:t>unanimously.</w:t>
      </w:r>
    </w:p>
    <w:p w:rsidR="003D4FCF" w:rsidRDefault="003D4FCF" w:rsidP="003D4FCF">
      <w:pPr>
        <w:ind w:left="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.7</w:t>
      </w:r>
      <w:r w:rsidR="003D4FCF">
        <w:rPr>
          <w:rFonts w:ascii="Arial" w:hAnsi="Arial" w:cs="Arial"/>
          <w:sz w:val="24"/>
          <w:szCs w:val="24"/>
        </w:rPr>
        <w:tab/>
        <w:t>The withdrawal of</w:t>
      </w:r>
      <w:r w:rsidR="00321377">
        <w:rPr>
          <w:rFonts w:ascii="Arial" w:hAnsi="Arial" w:cs="Arial"/>
          <w:sz w:val="24"/>
          <w:szCs w:val="24"/>
        </w:rPr>
        <w:t xml:space="preserve"> Governors</w:t>
      </w:r>
      <w:r w:rsidR="003D4FCF">
        <w:rPr>
          <w:rFonts w:ascii="Arial" w:hAnsi="Arial" w:cs="Arial"/>
          <w:sz w:val="24"/>
          <w:szCs w:val="24"/>
        </w:rPr>
        <w:t xml:space="preserve"> from meetings of the Corporation for particular items is dealt with in the Instrument of Government</w:t>
      </w:r>
      <w:r w:rsidR="00C14CDD">
        <w:rPr>
          <w:rFonts w:ascii="Arial" w:hAnsi="Arial" w:cs="Arial"/>
          <w:sz w:val="24"/>
          <w:szCs w:val="24"/>
        </w:rPr>
        <w:t>.</w:t>
      </w:r>
    </w:p>
    <w:p w:rsidR="003D4FCF" w:rsidRDefault="003D4FCF" w:rsidP="003D4FCF">
      <w:pPr>
        <w:jc w:val="both"/>
        <w:rPr>
          <w:rFonts w:ascii="Arial" w:hAnsi="Arial" w:cs="Arial"/>
          <w:sz w:val="24"/>
          <w:szCs w:val="24"/>
        </w:rPr>
      </w:pPr>
    </w:p>
    <w:p w:rsidR="003D4FCF" w:rsidRPr="00831ABC" w:rsidRDefault="00827582" w:rsidP="003D4FCF">
      <w:pPr>
        <w:ind w:left="1440" w:hanging="720"/>
        <w:jc w:val="both"/>
        <w:rPr>
          <w:rFonts w:ascii="Arial" w:hAnsi="Arial" w:cs="Arial"/>
          <w:iCs/>
          <w:color w:val="FF0000"/>
          <w:sz w:val="24"/>
          <w:szCs w:val="24"/>
        </w:rPr>
      </w:pPr>
      <w:r>
        <w:rPr>
          <w:rFonts w:ascii="Arial" w:hAnsi="Arial" w:cs="Arial"/>
          <w:sz w:val="24"/>
          <w:szCs w:val="24"/>
        </w:rPr>
        <w:t>6</w:t>
      </w:r>
      <w:r w:rsidR="003D4FCF">
        <w:rPr>
          <w:rFonts w:ascii="Arial" w:hAnsi="Arial" w:cs="Arial"/>
          <w:sz w:val="24"/>
          <w:szCs w:val="24"/>
        </w:rPr>
        <w:t>.8</w:t>
      </w:r>
      <w:r w:rsidR="003D4FCF">
        <w:rPr>
          <w:rFonts w:ascii="Arial" w:hAnsi="Arial" w:cs="Arial"/>
          <w:sz w:val="24"/>
          <w:szCs w:val="24"/>
        </w:rPr>
        <w:tab/>
        <w:t xml:space="preserve">There will be occasions when an individual </w:t>
      </w:r>
      <w:r w:rsidR="00321377">
        <w:rPr>
          <w:rFonts w:ascii="Arial" w:hAnsi="Arial" w:cs="Arial"/>
          <w:sz w:val="24"/>
          <w:szCs w:val="24"/>
        </w:rPr>
        <w:t>Governor</w:t>
      </w:r>
      <w:r w:rsidR="003D4FCF">
        <w:rPr>
          <w:rFonts w:ascii="Arial" w:hAnsi="Arial" w:cs="Arial"/>
          <w:sz w:val="24"/>
          <w:szCs w:val="24"/>
        </w:rPr>
        <w:t xml:space="preserve"> should declare an interest - not necessarily a financial interest - in an issue due to, for example, </w:t>
      </w:r>
      <w:r w:rsidR="00321377">
        <w:rPr>
          <w:rFonts w:ascii="Arial" w:hAnsi="Arial" w:cs="Arial"/>
          <w:sz w:val="24"/>
          <w:szCs w:val="24"/>
        </w:rPr>
        <w:t>m</w:t>
      </w:r>
      <w:r w:rsidR="003D4FCF">
        <w:rPr>
          <w:rFonts w:ascii="Arial" w:hAnsi="Arial" w:cs="Arial"/>
          <w:sz w:val="24"/>
          <w:szCs w:val="24"/>
        </w:rPr>
        <w:t xml:space="preserve">embership of an outside body.  </w:t>
      </w:r>
      <w:r w:rsidR="003D4FCF">
        <w:rPr>
          <w:rFonts w:ascii="Arial" w:hAnsi="Arial" w:cs="Arial"/>
          <w:iCs/>
          <w:sz w:val="24"/>
          <w:szCs w:val="24"/>
        </w:rPr>
        <w:t xml:space="preserve">Declarations of interest are taken on the first item of each Corporation and Committee Meeting, and a comprehensive register of interests is maintained by the Clerk’s office, and is subject to annual review. </w:t>
      </w:r>
    </w:p>
    <w:p w:rsidR="003D4FCF" w:rsidRDefault="003D4FCF" w:rsidP="003D4FCF">
      <w:pPr>
        <w:jc w:val="both"/>
        <w:rPr>
          <w:rFonts w:ascii="Arial" w:hAnsi="Arial" w:cs="Arial"/>
          <w:sz w:val="24"/>
          <w:szCs w:val="24"/>
        </w:rPr>
      </w:pPr>
    </w:p>
    <w:p w:rsidR="003D4FCF" w:rsidRDefault="00827582" w:rsidP="00C14CDD">
      <w:pPr>
        <w:ind w:left="1440" w:hanging="720"/>
        <w:jc w:val="both"/>
        <w:rPr>
          <w:rFonts w:ascii="Arial" w:hAnsi="Arial" w:cs="Arial"/>
          <w:iCs/>
          <w:sz w:val="24"/>
          <w:szCs w:val="24"/>
        </w:rPr>
      </w:pPr>
      <w:r>
        <w:rPr>
          <w:rFonts w:ascii="Arial" w:hAnsi="Arial" w:cs="Arial"/>
          <w:sz w:val="24"/>
          <w:szCs w:val="24"/>
        </w:rPr>
        <w:t>6</w:t>
      </w:r>
      <w:r w:rsidR="003D4FCF">
        <w:rPr>
          <w:rFonts w:ascii="Arial" w:hAnsi="Arial" w:cs="Arial"/>
          <w:sz w:val="24"/>
          <w:szCs w:val="24"/>
        </w:rPr>
        <w:t>.9</w:t>
      </w:r>
      <w:r w:rsidR="003D4FCF">
        <w:rPr>
          <w:rFonts w:ascii="Arial" w:hAnsi="Arial" w:cs="Arial"/>
          <w:sz w:val="24"/>
          <w:szCs w:val="24"/>
        </w:rPr>
        <w:tab/>
        <w:t xml:space="preserve">Committee terms of reference are reviewed by each Committee, on behalf of the Corporation, on an annual basis.  </w:t>
      </w:r>
      <w:r w:rsidR="003D4FCF">
        <w:rPr>
          <w:rFonts w:ascii="Arial" w:hAnsi="Arial" w:cs="Arial"/>
          <w:iCs/>
          <w:sz w:val="24"/>
          <w:szCs w:val="24"/>
        </w:rPr>
        <w:t>Any recommended changes to a Committee Terms of Reference, Membership and quorum arrangements</w:t>
      </w:r>
      <w:r w:rsidR="003D4FCF">
        <w:rPr>
          <w:rFonts w:ascii="Arial" w:hAnsi="Arial" w:cs="Arial"/>
          <w:b/>
          <w:i/>
          <w:iCs/>
          <w:sz w:val="24"/>
          <w:szCs w:val="24"/>
        </w:rPr>
        <w:t>,</w:t>
      </w:r>
      <w:r w:rsidR="003D4FCF">
        <w:rPr>
          <w:rFonts w:ascii="Arial" w:hAnsi="Arial" w:cs="Arial"/>
          <w:iCs/>
          <w:sz w:val="24"/>
          <w:szCs w:val="24"/>
        </w:rPr>
        <w:t xml:space="preserve"> are subject to the Corporation approval.  </w:t>
      </w:r>
    </w:p>
    <w:p w:rsidR="003D4FCF" w:rsidRDefault="003D4FCF" w:rsidP="003D4FCF">
      <w:pPr>
        <w:ind w:left="1440" w:hanging="720"/>
        <w:jc w:val="both"/>
        <w:rPr>
          <w:rFonts w:ascii="Arial" w:hAnsi="Arial" w:cs="Arial"/>
          <w:iCs/>
          <w:sz w:val="24"/>
          <w:szCs w:val="24"/>
        </w:rPr>
      </w:pPr>
    </w:p>
    <w:p w:rsidR="003D4FCF" w:rsidRDefault="00827582" w:rsidP="003D4FCF">
      <w:pPr>
        <w:ind w:left="1440" w:hanging="720"/>
        <w:jc w:val="both"/>
        <w:rPr>
          <w:rFonts w:ascii="Arial" w:hAnsi="Arial" w:cs="Arial"/>
          <w:iCs/>
          <w:sz w:val="24"/>
          <w:szCs w:val="24"/>
        </w:rPr>
      </w:pPr>
      <w:r>
        <w:rPr>
          <w:rFonts w:ascii="Arial" w:hAnsi="Arial" w:cs="Arial"/>
          <w:iCs/>
          <w:sz w:val="24"/>
          <w:szCs w:val="24"/>
        </w:rPr>
        <w:t>6</w:t>
      </w:r>
      <w:r w:rsidR="003D4FCF">
        <w:rPr>
          <w:rFonts w:ascii="Arial" w:hAnsi="Arial" w:cs="Arial"/>
          <w:iCs/>
          <w:sz w:val="24"/>
          <w:szCs w:val="24"/>
        </w:rPr>
        <w:t>.10</w:t>
      </w:r>
      <w:r w:rsidR="003D4FCF">
        <w:rPr>
          <w:rFonts w:ascii="Arial" w:hAnsi="Arial" w:cs="Arial"/>
          <w:iCs/>
          <w:sz w:val="24"/>
          <w:szCs w:val="24"/>
        </w:rPr>
        <w:tab/>
        <w:t>The Corporation does not usually accept ‘tabled’ papers and if accepted, this must be done with the prior approval of the Chair</w:t>
      </w:r>
      <w:r w:rsidR="0048203F">
        <w:rPr>
          <w:rFonts w:ascii="Arial" w:hAnsi="Arial" w:cs="Arial"/>
          <w:iCs/>
          <w:sz w:val="24"/>
          <w:szCs w:val="24"/>
        </w:rPr>
        <w:t xml:space="preserve"> as notified through the Clerk</w:t>
      </w:r>
      <w:r w:rsidR="003D4FCF">
        <w:rPr>
          <w:rFonts w:ascii="Arial" w:hAnsi="Arial" w:cs="Arial"/>
          <w:iCs/>
          <w:sz w:val="24"/>
          <w:szCs w:val="24"/>
        </w:rPr>
        <w:t>.</w:t>
      </w:r>
    </w:p>
    <w:p w:rsidR="003D4FCF" w:rsidRDefault="003D4FCF" w:rsidP="003D4FCF">
      <w:pPr>
        <w:ind w:left="72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.11</w:t>
      </w:r>
      <w:r w:rsidR="003D4FCF">
        <w:rPr>
          <w:rFonts w:ascii="Arial" w:hAnsi="Arial" w:cs="Arial"/>
          <w:sz w:val="24"/>
          <w:szCs w:val="24"/>
        </w:rPr>
        <w:tab/>
      </w:r>
      <w:r w:rsidR="003D4FCF">
        <w:rPr>
          <w:rFonts w:ascii="Arial" w:hAnsi="Arial" w:cs="Arial"/>
          <w:sz w:val="24"/>
          <w:szCs w:val="24"/>
          <w:u w:val="single"/>
        </w:rPr>
        <w:t>Special Meetings</w:t>
      </w:r>
    </w:p>
    <w:p w:rsidR="003D4FCF" w:rsidRDefault="003D4FCF" w:rsidP="003D4FCF">
      <w:pPr>
        <w:ind w:left="1440"/>
        <w:jc w:val="both"/>
        <w:rPr>
          <w:rFonts w:ascii="Arial" w:hAnsi="Arial" w:cs="Arial"/>
          <w:b/>
          <w:i/>
          <w:sz w:val="24"/>
          <w:szCs w:val="24"/>
        </w:rPr>
      </w:pPr>
      <w:r>
        <w:rPr>
          <w:rFonts w:ascii="Arial" w:hAnsi="Arial" w:cs="Arial"/>
          <w:sz w:val="24"/>
          <w:szCs w:val="24"/>
        </w:rPr>
        <w:t xml:space="preserve">Special Meetings, if deemed necessary, are called in accordance with </w:t>
      </w:r>
      <w:r w:rsidR="00C14CDD">
        <w:rPr>
          <w:rFonts w:ascii="Arial" w:hAnsi="Arial" w:cs="Arial"/>
          <w:sz w:val="24"/>
          <w:szCs w:val="24"/>
        </w:rPr>
        <w:t xml:space="preserve">the </w:t>
      </w:r>
      <w:r>
        <w:rPr>
          <w:rFonts w:ascii="Arial" w:hAnsi="Arial" w:cs="Arial"/>
          <w:sz w:val="24"/>
          <w:szCs w:val="24"/>
        </w:rPr>
        <w:t xml:space="preserve">Instrument of Government.  The Corporation has an approved Disciplinary Procedure for Senior </w:t>
      </w:r>
      <w:r w:rsidR="007E70D9">
        <w:rPr>
          <w:rFonts w:ascii="Arial" w:hAnsi="Arial" w:cs="Arial"/>
          <w:sz w:val="24"/>
          <w:szCs w:val="24"/>
        </w:rPr>
        <w:t>Post holders</w:t>
      </w:r>
      <w:r>
        <w:rPr>
          <w:rFonts w:ascii="Arial" w:hAnsi="Arial" w:cs="Arial"/>
          <w:b/>
          <w:i/>
          <w:sz w:val="24"/>
          <w:szCs w:val="24"/>
        </w:rPr>
        <w:t xml:space="preserve"> </w:t>
      </w:r>
      <w:r>
        <w:rPr>
          <w:rFonts w:ascii="Arial" w:hAnsi="Arial" w:cs="Arial"/>
          <w:sz w:val="24"/>
          <w:szCs w:val="24"/>
        </w:rPr>
        <w:t>and the Clerk to the Corporation</w:t>
      </w:r>
      <w:r>
        <w:rPr>
          <w:rFonts w:ascii="Arial" w:hAnsi="Arial" w:cs="Arial"/>
          <w:b/>
          <w:i/>
          <w:sz w:val="24"/>
          <w:szCs w:val="24"/>
        </w:rPr>
        <w:t>.</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w:t>
      </w:r>
      <w:r w:rsidR="00831ABC">
        <w:rPr>
          <w:rFonts w:ascii="Arial" w:hAnsi="Arial" w:cs="Arial"/>
          <w:sz w:val="24"/>
          <w:szCs w:val="24"/>
        </w:rPr>
        <w:t>2</w:t>
      </w:r>
      <w:r w:rsidR="003D4FCF">
        <w:rPr>
          <w:rFonts w:ascii="Arial" w:hAnsi="Arial" w:cs="Arial"/>
          <w:sz w:val="24"/>
          <w:szCs w:val="24"/>
        </w:rPr>
        <w:tab/>
      </w:r>
      <w:r w:rsidR="007E70D9" w:rsidRPr="008D2857">
        <w:rPr>
          <w:rFonts w:ascii="Arial" w:hAnsi="Arial" w:cs="Arial"/>
          <w:sz w:val="24"/>
          <w:szCs w:val="24"/>
          <w:u w:val="single"/>
        </w:rPr>
        <w:t>Extraordinary</w:t>
      </w:r>
      <w:r w:rsidR="007E70D9">
        <w:rPr>
          <w:rFonts w:ascii="Arial" w:hAnsi="Arial" w:cs="Arial"/>
          <w:sz w:val="24"/>
          <w:szCs w:val="24"/>
          <w:u w:val="single"/>
        </w:rPr>
        <w:t xml:space="preserve"> meetings</w:t>
      </w:r>
      <w:r w:rsidR="003D4FCF">
        <w:rPr>
          <w:rFonts w:ascii="Arial" w:hAnsi="Arial" w:cs="Arial"/>
          <w:sz w:val="24"/>
          <w:szCs w:val="24"/>
        </w:rPr>
        <w:t xml:space="preserve"> </w:t>
      </w:r>
    </w:p>
    <w:p w:rsidR="003D4FCF" w:rsidRDefault="003D4FCF" w:rsidP="003D4FCF">
      <w:pPr>
        <w:ind w:left="1440"/>
        <w:jc w:val="both"/>
        <w:rPr>
          <w:rFonts w:ascii="Arial" w:hAnsi="Arial" w:cs="Arial"/>
          <w:sz w:val="24"/>
          <w:szCs w:val="24"/>
        </w:rPr>
      </w:pPr>
      <w:r>
        <w:rPr>
          <w:rFonts w:ascii="Arial" w:hAnsi="Arial" w:cs="Arial"/>
          <w:sz w:val="24"/>
          <w:szCs w:val="24"/>
        </w:rPr>
        <w:t>Non-scheduled meetings of the Corporation or any standing Committee may be convened by the respective</w:t>
      </w:r>
      <w:r>
        <w:rPr>
          <w:rFonts w:ascii="Arial" w:hAnsi="Arial" w:cs="Arial"/>
          <w:b/>
          <w:i/>
          <w:sz w:val="24"/>
          <w:szCs w:val="24"/>
        </w:rPr>
        <w:t xml:space="preserve"> </w:t>
      </w:r>
      <w:r>
        <w:rPr>
          <w:rFonts w:ascii="Arial" w:hAnsi="Arial" w:cs="Arial"/>
          <w:sz w:val="24"/>
          <w:szCs w:val="24"/>
        </w:rPr>
        <w:t>Chair at any time, should the need arise</w:t>
      </w:r>
      <w:r w:rsidR="0048203F">
        <w:rPr>
          <w:rFonts w:ascii="Arial" w:hAnsi="Arial" w:cs="Arial"/>
          <w:sz w:val="24"/>
          <w:szCs w:val="24"/>
        </w:rPr>
        <w:t xml:space="preserve"> but must be supported by a formal agenda that is issued to all members in advance of the meeting</w:t>
      </w:r>
      <w:r>
        <w:rPr>
          <w:rFonts w:ascii="Arial" w:hAnsi="Arial" w:cs="Arial"/>
          <w:sz w:val="24"/>
          <w:szCs w:val="24"/>
        </w:rPr>
        <w:t>.</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u w:val="single"/>
        </w:rPr>
      </w:pPr>
      <w:r>
        <w:rPr>
          <w:rFonts w:ascii="Arial" w:hAnsi="Arial" w:cs="Arial"/>
          <w:sz w:val="24"/>
          <w:szCs w:val="24"/>
        </w:rPr>
        <w:t>6</w:t>
      </w:r>
      <w:r w:rsidR="003D4FCF">
        <w:rPr>
          <w:rFonts w:ascii="Arial" w:hAnsi="Arial" w:cs="Arial"/>
          <w:sz w:val="24"/>
          <w:szCs w:val="24"/>
        </w:rPr>
        <w:t>.1</w:t>
      </w:r>
      <w:r w:rsidR="00831ABC">
        <w:rPr>
          <w:rFonts w:ascii="Arial" w:hAnsi="Arial" w:cs="Arial"/>
          <w:sz w:val="24"/>
          <w:szCs w:val="24"/>
        </w:rPr>
        <w:t>3</w:t>
      </w:r>
      <w:r w:rsidR="003D4FCF">
        <w:rPr>
          <w:rFonts w:ascii="Arial" w:hAnsi="Arial" w:cs="Arial"/>
          <w:sz w:val="24"/>
          <w:szCs w:val="24"/>
        </w:rPr>
        <w:tab/>
      </w:r>
      <w:r w:rsidR="003D4FCF">
        <w:rPr>
          <w:rFonts w:ascii="Arial" w:hAnsi="Arial" w:cs="Arial"/>
          <w:sz w:val="24"/>
          <w:szCs w:val="24"/>
          <w:u w:val="single"/>
        </w:rPr>
        <w:t>Working Groups/Panels</w:t>
      </w:r>
      <w:r>
        <w:rPr>
          <w:rFonts w:ascii="Arial" w:hAnsi="Arial" w:cs="Arial"/>
          <w:sz w:val="24"/>
          <w:szCs w:val="24"/>
          <w:u w:val="single"/>
        </w:rPr>
        <w:t>/Ta</w:t>
      </w:r>
      <w:r w:rsidR="0065100B">
        <w:rPr>
          <w:rFonts w:ascii="Arial" w:hAnsi="Arial" w:cs="Arial"/>
          <w:sz w:val="24"/>
          <w:szCs w:val="24"/>
          <w:u w:val="single"/>
        </w:rPr>
        <w:t>sk</w:t>
      </w:r>
      <w:r>
        <w:rPr>
          <w:rFonts w:ascii="Arial" w:hAnsi="Arial" w:cs="Arial"/>
          <w:sz w:val="24"/>
          <w:szCs w:val="24"/>
          <w:u w:val="single"/>
        </w:rPr>
        <w:t xml:space="preserve"> and Finish Groups</w:t>
      </w:r>
    </w:p>
    <w:p w:rsidR="003D4FCF" w:rsidRDefault="003D4FCF" w:rsidP="003D4FCF">
      <w:pPr>
        <w:ind w:left="1440"/>
        <w:jc w:val="both"/>
        <w:rPr>
          <w:rFonts w:ascii="Arial" w:hAnsi="Arial" w:cs="Arial"/>
          <w:sz w:val="24"/>
          <w:szCs w:val="24"/>
        </w:rPr>
      </w:pPr>
      <w:r>
        <w:rPr>
          <w:rFonts w:ascii="Arial" w:hAnsi="Arial" w:cs="Arial"/>
          <w:sz w:val="24"/>
          <w:szCs w:val="24"/>
        </w:rPr>
        <w:t>Working Groups/Corporation Panels</w:t>
      </w:r>
      <w:r w:rsidR="00C14CDD">
        <w:rPr>
          <w:rFonts w:ascii="Arial" w:hAnsi="Arial" w:cs="Arial"/>
          <w:sz w:val="24"/>
          <w:szCs w:val="24"/>
        </w:rPr>
        <w:t>/</w:t>
      </w:r>
      <w:r w:rsidR="00827582">
        <w:rPr>
          <w:rFonts w:ascii="Arial" w:hAnsi="Arial" w:cs="Arial"/>
          <w:sz w:val="24"/>
          <w:szCs w:val="24"/>
        </w:rPr>
        <w:t>T</w:t>
      </w:r>
      <w:r w:rsidR="00C14CDD">
        <w:rPr>
          <w:rFonts w:ascii="Arial" w:hAnsi="Arial" w:cs="Arial"/>
          <w:sz w:val="24"/>
          <w:szCs w:val="24"/>
        </w:rPr>
        <w:t xml:space="preserve">ask and </w:t>
      </w:r>
      <w:r w:rsidR="00827582">
        <w:rPr>
          <w:rFonts w:ascii="Arial" w:hAnsi="Arial" w:cs="Arial"/>
          <w:sz w:val="24"/>
          <w:szCs w:val="24"/>
        </w:rPr>
        <w:t>F</w:t>
      </w:r>
      <w:r w:rsidR="00C14CDD">
        <w:rPr>
          <w:rFonts w:ascii="Arial" w:hAnsi="Arial" w:cs="Arial"/>
          <w:sz w:val="24"/>
          <w:szCs w:val="24"/>
        </w:rPr>
        <w:t>inish groups</w:t>
      </w:r>
      <w:r>
        <w:rPr>
          <w:rFonts w:ascii="Arial" w:hAnsi="Arial" w:cs="Arial"/>
          <w:sz w:val="24"/>
          <w:szCs w:val="24"/>
        </w:rPr>
        <w:t xml:space="preserve"> may be convened by the Corporation </w:t>
      </w:r>
      <w:r w:rsidR="0048203F">
        <w:rPr>
          <w:rFonts w:ascii="Arial" w:hAnsi="Arial" w:cs="Arial"/>
          <w:sz w:val="24"/>
          <w:szCs w:val="24"/>
        </w:rPr>
        <w:t xml:space="preserve">or relevant Standing Committee </w:t>
      </w:r>
      <w:r>
        <w:rPr>
          <w:rFonts w:ascii="Arial" w:hAnsi="Arial" w:cs="Arial"/>
          <w:sz w:val="24"/>
          <w:szCs w:val="24"/>
        </w:rPr>
        <w:t xml:space="preserve">at any time for a specific purpose, </w:t>
      </w:r>
      <w:r w:rsidR="007E70D9">
        <w:rPr>
          <w:rFonts w:ascii="Arial" w:hAnsi="Arial" w:cs="Arial"/>
          <w:sz w:val="24"/>
          <w:szCs w:val="24"/>
        </w:rPr>
        <w:t>e.g.</w:t>
      </w:r>
      <w:r>
        <w:rPr>
          <w:rFonts w:ascii="Arial" w:hAnsi="Arial" w:cs="Arial"/>
          <w:sz w:val="24"/>
          <w:szCs w:val="24"/>
        </w:rPr>
        <w:t xml:space="preserve"> disciplinary appeals panels, selection panels for Senior </w:t>
      </w:r>
      <w:r w:rsidR="007E70D9">
        <w:rPr>
          <w:rFonts w:ascii="Arial" w:hAnsi="Arial" w:cs="Arial"/>
          <w:sz w:val="24"/>
          <w:szCs w:val="24"/>
        </w:rPr>
        <w:t>Post holders</w:t>
      </w:r>
      <w:r>
        <w:rPr>
          <w:rFonts w:ascii="Arial" w:hAnsi="Arial" w:cs="Arial"/>
          <w:sz w:val="24"/>
          <w:szCs w:val="24"/>
        </w:rPr>
        <w:t>, Planning Event Working Group.</w:t>
      </w:r>
      <w:bookmarkStart w:id="21" w:name="_Toc309739899"/>
      <w:bookmarkStart w:id="22" w:name="_Toc309289521"/>
      <w:bookmarkStart w:id="23" w:name="_Toc309287402"/>
    </w:p>
    <w:p w:rsidR="0065100B" w:rsidRDefault="0065100B" w:rsidP="003D4FCF">
      <w:pPr>
        <w:ind w:left="1440"/>
        <w:jc w:val="both"/>
        <w:rPr>
          <w:rFonts w:ascii="Arial" w:hAnsi="Arial" w:cs="Arial"/>
          <w:sz w:val="24"/>
          <w:szCs w:val="24"/>
        </w:rPr>
      </w:pPr>
    </w:p>
    <w:p w:rsidR="0065100B" w:rsidRDefault="0065100B" w:rsidP="0065100B">
      <w:pPr>
        <w:spacing w:line="20" w:lineRule="atLeast"/>
        <w:rPr>
          <w:rFonts w:ascii="Arial" w:hAnsi="Arial" w:cs="Arial"/>
          <w:sz w:val="24"/>
          <w:szCs w:val="24"/>
        </w:rPr>
      </w:pPr>
      <w:r>
        <w:rPr>
          <w:rFonts w:ascii="Arial" w:hAnsi="Arial" w:cs="Arial"/>
          <w:sz w:val="24"/>
          <w:szCs w:val="24"/>
        </w:rPr>
        <w:tab/>
        <w:t>6.14</w:t>
      </w:r>
      <w:r>
        <w:rPr>
          <w:rFonts w:ascii="Arial" w:hAnsi="Arial" w:cs="Arial"/>
          <w:sz w:val="24"/>
          <w:szCs w:val="24"/>
        </w:rPr>
        <w:tab/>
      </w:r>
      <w:r w:rsidRPr="0065100B">
        <w:rPr>
          <w:rFonts w:ascii="Arial" w:hAnsi="Arial" w:cs="Arial"/>
          <w:sz w:val="24"/>
          <w:szCs w:val="24"/>
          <w:u w:val="single"/>
        </w:rPr>
        <w:t>Tele</w:t>
      </w:r>
      <w:r>
        <w:rPr>
          <w:rFonts w:ascii="Arial" w:hAnsi="Arial" w:cs="Arial"/>
          <w:sz w:val="24"/>
          <w:szCs w:val="24"/>
          <w:u w:val="single"/>
        </w:rPr>
        <w:t>/video</w:t>
      </w:r>
      <w:r w:rsidRPr="0065100B">
        <w:rPr>
          <w:rFonts w:ascii="Arial" w:hAnsi="Arial" w:cs="Arial"/>
          <w:sz w:val="24"/>
          <w:szCs w:val="24"/>
          <w:u w:val="single"/>
        </w:rPr>
        <w:t>-conferencing</w:t>
      </w:r>
      <w:r>
        <w:rPr>
          <w:rFonts w:ascii="Arial" w:hAnsi="Arial" w:cs="Arial"/>
          <w:sz w:val="24"/>
          <w:szCs w:val="24"/>
        </w:rPr>
        <w:t xml:space="preserve"> </w:t>
      </w:r>
    </w:p>
    <w:p w:rsidR="0065100B" w:rsidRDefault="0065100B" w:rsidP="00DE7AEB">
      <w:pPr>
        <w:spacing w:line="20" w:lineRule="atLeast"/>
        <w:ind w:left="1440"/>
        <w:rPr>
          <w:rFonts w:ascii="Arial" w:hAnsi="Arial" w:cs="Arial"/>
          <w:sz w:val="24"/>
          <w:szCs w:val="24"/>
        </w:rPr>
      </w:pPr>
      <w:r>
        <w:rPr>
          <w:rFonts w:ascii="Arial" w:hAnsi="Arial" w:cs="Arial"/>
          <w:sz w:val="24"/>
          <w:szCs w:val="24"/>
        </w:rPr>
        <w:t xml:space="preserve">Tele/video-conferencing facilities </w:t>
      </w:r>
      <w:r w:rsidR="006E2C49">
        <w:rPr>
          <w:rFonts w:ascii="Arial" w:hAnsi="Arial" w:cs="Arial"/>
          <w:sz w:val="24"/>
          <w:szCs w:val="24"/>
        </w:rPr>
        <w:t>shall</w:t>
      </w:r>
      <w:r w:rsidR="00660FE5">
        <w:rPr>
          <w:rFonts w:ascii="Arial" w:hAnsi="Arial" w:cs="Arial"/>
          <w:sz w:val="24"/>
          <w:szCs w:val="24"/>
        </w:rPr>
        <w:t xml:space="preserve"> </w:t>
      </w:r>
      <w:r>
        <w:rPr>
          <w:rFonts w:ascii="Arial" w:hAnsi="Arial" w:cs="Arial"/>
          <w:sz w:val="24"/>
          <w:szCs w:val="24"/>
        </w:rPr>
        <w:t>be made available to individual Governors for the purpose of attending Corporation meetings, when deemed to be appropriate</w:t>
      </w:r>
      <w:r w:rsidR="00DE7AEB">
        <w:rPr>
          <w:rFonts w:ascii="Arial" w:hAnsi="Arial" w:cs="Arial"/>
          <w:sz w:val="24"/>
          <w:szCs w:val="24"/>
        </w:rPr>
        <w:t xml:space="preserve"> and with prior agreement with the Chair through the </w:t>
      </w:r>
      <w:r w:rsidR="007E70D9">
        <w:rPr>
          <w:rFonts w:ascii="Arial" w:hAnsi="Arial" w:cs="Arial"/>
          <w:sz w:val="24"/>
          <w:szCs w:val="24"/>
        </w:rPr>
        <w:t>Clerk.</w:t>
      </w:r>
      <w:r>
        <w:rPr>
          <w:rFonts w:ascii="Arial" w:hAnsi="Arial" w:cs="Arial"/>
          <w:sz w:val="24"/>
          <w:szCs w:val="24"/>
        </w:rPr>
        <w:t xml:space="preserve"> </w:t>
      </w:r>
    </w:p>
    <w:p w:rsidR="0065100B" w:rsidRPr="0065100B" w:rsidRDefault="0065100B" w:rsidP="0065100B">
      <w:pPr>
        <w:ind w:left="720"/>
        <w:jc w:val="both"/>
        <w:rPr>
          <w:rFonts w:ascii="Arial" w:hAnsi="Arial" w:cs="Arial"/>
          <w:sz w:val="24"/>
          <w:szCs w:val="24"/>
        </w:rPr>
      </w:pPr>
    </w:p>
    <w:p w:rsidR="003D4FCF" w:rsidRDefault="00827582" w:rsidP="00C96ACF">
      <w:pPr>
        <w:pStyle w:val="Heading1"/>
        <w:numPr>
          <w:ilvl w:val="0"/>
          <w:numId w:val="13"/>
        </w:numPr>
        <w:ind w:left="360"/>
        <w:rPr>
          <w:rFonts w:cs="Arial"/>
          <w:sz w:val="24"/>
          <w:szCs w:val="24"/>
        </w:rPr>
      </w:pPr>
      <w:r>
        <w:rPr>
          <w:rFonts w:cs="Arial"/>
          <w:sz w:val="24"/>
          <w:szCs w:val="24"/>
          <w:u w:val="none"/>
        </w:rPr>
        <w:tab/>
      </w:r>
      <w:r w:rsidR="003D4FCF">
        <w:rPr>
          <w:rFonts w:cs="Arial"/>
          <w:sz w:val="24"/>
          <w:szCs w:val="24"/>
        </w:rPr>
        <w:t xml:space="preserve">CORPORATION DECISIONS </w:t>
      </w:r>
      <w:bookmarkEnd w:id="21"/>
      <w:bookmarkEnd w:id="22"/>
      <w:bookmarkEnd w:id="23"/>
      <w:r w:rsidR="003D4FCF">
        <w:rPr>
          <w:rFonts w:cs="Arial"/>
          <w:sz w:val="24"/>
          <w:szCs w:val="24"/>
        </w:rPr>
        <w:t>AND VOTING</w:t>
      </w:r>
    </w:p>
    <w:p w:rsidR="003D4FCF" w:rsidRDefault="00827582" w:rsidP="003D4FCF">
      <w:pPr>
        <w:ind w:left="1440" w:hanging="720"/>
        <w:jc w:val="both"/>
        <w:rPr>
          <w:rFonts w:ascii="Arial" w:hAnsi="Arial" w:cs="Arial"/>
          <w:b/>
          <w:i/>
          <w:sz w:val="24"/>
          <w:szCs w:val="24"/>
        </w:rPr>
      </w:pPr>
      <w:r>
        <w:rPr>
          <w:rFonts w:ascii="Arial" w:hAnsi="Arial" w:cs="Arial"/>
          <w:sz w:val="24"/>
          <w:szCs w:val="24"/>
        </w:rPr>
        <w:t>7</w:t>
      </w:r>
      <w:r w:rsidR="003D4FCF">
        <w:rPr>
          <w:rFonts w:ascii="Arial" w:hAnsi="Arial" w:cs="Arial"/>
          <w:sz w:val="24"/>
          <w:szCs w:val="24"/>
        </w:rPr>
        <w:t>.1</w:t>
      </w:r>
      <w:r w:rsidR="003D4FCF">
        <w:rPr>
          <w:rFonts w:ascii="Arial" w:hAnsi="Arial" w:cs="Arial"/>
          <w:sz w:val="24"/>
          <w:szCs w:val="24"/>
        </w:rPr>
        <w:tab/>
        <w:t>The reports received by the Corporation will normally include a clear recommendation.  The Corporation will challenge the Executive to ensure that there is a consistent approach to performance improvement throughout all aspects of the College</w:t>
      </w:r>
      <w:r w:rsidR="00322896">
        <w:rPr>
          <w:rFonts w:ascii="Arial" w:hAnsi="Arial" w:cs="Arial"/>
          <w:sz w:val="24"/>
          <w:szCs w:val="24"/>
        </w:rPr>
        <w:t>’s</w:t>
      </w:r>
      <w:r w:rsidR="003D4FCF">
        <w:rPr>
          <w:rFonts w:ascii="Arial" w:hAnsi="Arial" w:cs="Arial"/>
          <w:sz w:val="24"/>
          <w:szCs w:val="24"/>
        </w:rPr>
        <w:t xml:space="preserve"> activities.</w:t>
      </w:r>
    </w:p>
    <w:p w:rsidR="003D4FCF" w:rsidRDefault="003D4FCF" w:rsidP="003D4FCF">
      <w:pPr>
        <w:jc w:val="both"/>
        <w:rPr>
          <w:rFonts w:ascii="Arial" w:hAnsi="Arial" w:cs="Arial"/>
          <w:sz w:val="24"/>
          <w:szCs w:val="24"/>
        </w:rPr>
      </w:pPr>
    </w:p>
    <w:p w:rsidR="00322896"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.2</w:t>
      </w:r>
      <w:r w:rsidR="003D4FCF">
        <w:rPr>
          <w:rFonts w:ascii="Arial" w:hAnsi="Arial" w:cs="Arial"/>
          <w:sz w:val="24"/>
          <w:szCs w:val="24"/>
        </w:rPr>
        <w:tab/>
        <w:t xml:space="preserve">At any time during a discussion a </w:t>
      </w:r>
      <w:r w:rsidR="00321377">
        <w:rPr>
          <w:rFonts w:ascii="Arial" w:hAnsi="Arial" w:cs="Arial"/>
          <w:sz w:val="24"/>
          <w:szCs w:val="24"/>
        </w:rPr>
        <w:t>Governor</w:t>
      </w:r>
      <w:r w:rsidR="003D4FCF">
        <w:rPr>
          <w:rFonts w:ascii="Arial" w:hAnsi="Arial" w:cs="Arial"/>
          <w:sz w:val="24"/>
          <w:szCs w:val="24"/>
        </w:rPr>
        <w:t xml:space="preserve"> may raise a point of order where it is believed that the provisions of the Instrument and Articles of Government and/or the Standing Orders and/or another recognised authority are being ignored.  </w:t>
      </w:r>
    </w:p>
    <w:p w:rsidR="003D4FCF" w:rsidRDefault="00322896" w:rsidP="003D4FCF">
      <w:pPr>
        <w:ind w:left="1440" w:hanging="720"/>
        <w:jc w:val="both"/>
        <w:rPr>
          <w:rFonts w:ascii="Arial" w:hAnsi="Arial" w:cs="Arial"/>
          <w:sz w:val="24"/>
          <w:szCs w:val="24"/>
        </w:rPr>
      </w:pPr>
      <w:r>
        <w:rPr>
          <w:rFonts w:ascii="Arial" w:hAnsi="Arial" w:cs="Arial"/>
          <w:sz w:val="24"/>
          <w:szCs w:val="24"/>
        </w:rPr>
        <w:tab/>
      </w:r>
      <w:r w:rsidR="003D4FCF">
        <w:rPr>
          <w:rFonts w:ascii="Arial" w:hAnsi="Arial" w:cs="Arial"/>
          <w:sz w:val="24"/>
          <w:szCs w:val="24"/>
        </w:rPr>
        <w:t xml:space="preserve">The </w:t>
      </w:r>
      <w:r w:rsidR="00321377">
        <w:rPr>
          <w:rFonts w:ascii="Arial" w:hAnsi="Arial" w:cs="Arial"/>
          <w:sz w:val="24"/>
          <w:szCs w:val="24"/>
        </w:rPr>
        <w:t>Governor</w:t>
      </w:r>
      <w:r w:rsidR="003D4FCF">
        <w:rPr>
          <w:rFonts w:ascii="Arial" w:hAnsi="Arial" w:cs="Arial"/>
          <w:sz w:val="24"/>
          <w:szCs w:val="24"/>
        </w:rPr>
        <w:t xml:space="preserve"> raising the point of order will be required to explain the way in which the correct procedure is not being followed.  A point of order will be dealt with </w:t>
      </w:r>
      <w:r w:rsidR="003D4FCF">
        <w:rPr>
          <w:rFonts w:ascii="Arial" w:hAnsi="Arial" w:cs="Arial"/>
          <w:sz w:val="24"/>
          <w:szCs w:val="24"/>
        </w:rPr>
        <w:lastRenderedPageBreak/>
        <w:t>immediately by the Chair.  The ruling of the Chair after the advice of the Clerk has been obtained will be final and shall not be challenged further at the meeting.</w:t>
      </w:r>
    </w:p>
    <w:p w:rsidR="003D4FCF" w:rsidRDefault="003D4FCF" w:rsidP="003D4FCF">
      <w:pPr>
        <w:ind w:left="1440" w:hanging="720"/>
        <w:jc w:val="both"/>
        <w:rPr>
          <w:rFonts w:ascii="Arial" w:hAnsi="Arial" w:cs="Arial"/>
          <w:strike/>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.3</w:t>
      </w:r>
      <w:r w:rsidR="003D4FCF">
        <w:rPr>
          <w:rFonts w:ascii="Arial" w:hAnsi="Arial" w:cs="Arial"/>
          <w:sz w:val="24"/>
          <w:szCs w:val="24"/>
        </w:rPr>
        <w:tab/>
        <w:t>All discussions at meetings of the Corporation will be conducted through the Chair.</w:t>
      </w:r>
    </w:p>
    <w:p w:rsidR="003D4FCF" w:rsidRDefault="003D4FCF" w:rsidP="003D4FCF">
      <w:pPr>
        <w:jc w:val="both"/>
        <w:rPr>
          <w:rFonts w:ascii="Arial" w:hAnsi="Arial" w:cs="Arial"/>
          <w:strike/>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.4</w:t>
      </w:r>
      <w:r w:rsidR="003D4FCF">
        <w:rPr>
          <w:rFonts w:ascii="Arial" w:hAnsi="Arial" w:cs="Arial"/>
          <w:sz w:val="24"/>
          <w:szCs w:val="24"/>
        </w:rPr>
        <w:tab/>
      </w:r>
      <w:r w:rsidR="00321377">
        <w:rPr>
          <w:rFonts w:ascii="Arial" w:hAnsi="Arial" w:cs="Arial"/>
          <w:sz w:val="24"/>
          <w:szCs w:val="24"/>
        </w:rPr>
        <w:t>Governors</w:t>
      </w:r>
      <w:r w:rsidR="003D4FCF">
        <w:rPr>
          <w:rFonts w:ascii="Arial" w:hAnsi="Arial" w:cs="Arial"/>
          <w:sz w:val="24"/>
          <w:szCs w:val="24"/>
        </w:rPr>
        <w:t xml:space="preserve"> </w:t>
      </w:r>
      <w:r w:rsidR="0048203F">
        <w:rPr>
          <w:rFonts w:ascii="Arial" w:hAnsi="Arial" w:cs="Arial"/>
          <w:sz w:val="24"/>
          <w:szCs w:val="24"/>
        </w:rPr>
        <w:t xml:space="preserve">and any other attendees at Corporation or Committee meetings </w:t>
      </w:r>
      <w:r w:rsidR="003D4FCF">
        <w:rPr>
          <w:rFonts w:ascii="Arial" w:hAnsi="Arial" w:cs="Arial"/>
          <w:sz w:val="24"/>
          <w:szCs w:val="24"/>
        </w:rPr>
        <w:t>are required to respect the right of others to express their personal views although nothing should be said or done which could bring</w:t>
      </w:r>
      <w:r w:rsidR="00322896">
        <w:rPr>
          <w:rFonts w:ascii="Arial" w:hAnsi="Arial" w:cs="Arial"/>
          <w:sz w:val="24"/>
          <w:szCs w:val="24"/>
        </w:rPr>
        <w:t xml:space="preserve"> the Corporation into disrepute, or undermine its reputation.</w:t>
      </w:r>
    </w:p>
    <w:p w:rsidR="002834E4" w:rsidRDefault="002834E4" w:rsidP="003D4FCF">
      <w:pPr>
        <w:jc w:val="both"/>
        <w:rPr>
          <w:rFonts w:ascii="Arial" w:hAnsi="Arial" w:cs="Arial"/>
          <w:strike/>
          <w:sz w:val="24"/>
          <w:szCs w:val="24"/>
        </w:rPr>
      </w:pPr>
    </w:p>
    <w:p w:rsidR="003D4FCF" w:rsidRPr="00827582" w:rsidRDefault="00827582" w:rsidP="00827582">
      <w:pPr>
        <w:ind w:left="720"/>
        <w:jc w:val="both"/>
        <w:rPr>
          <w:rFonts w:ascii="Arial" w:hAnsi="Arial" w:cs="Arial"/>
          <w:sz w:val="24"/>
          <w:szCs w:val="24"/>
        </w:rPr>
      </w:pPr>
      <w:r>
        <w:rPr>
          <w:rFonts w:ascii="Arial" w:hAnsi="Arial" w:cs="Arial"/>
          <w:sz w:val="24"/>
          <w:szCs w:val="24"/>
        </w:rPr>
        <w:t>7.5</w:t>
      </w:r>
      <w:r w:rsidR="003D4FCF" w:rsidRPr="00827582">
        <w:rPr>
          <w:rFonts w:ascii="Arial" w:hAnsi="Arial" w:cs="Arial"/>
          <w:sz w:val="24"/>
          <w:szCs w:val="24"/>
        </w:rPr>
        <w:t xml:space="preserve">     Should a consensus relating to a particular decision not be reached, a vote </w:t>
      </w:r>
    </w:p>
    <w:p w:rsidR="003D4FCF" w:rsidRDefault="003D4FCF" w:rsidP="003D4FCF">
      <w:pPr>
        <w:pStyle w:val="ListParagraph"/>
        <w:ind w:left="1080"/>
        <w:jc w:val="both"/>
        <w:rPr>
          <w:rFonts w:ascii="Arial" w:hAnsi="Arial" w:cs="Arial"/>
          <w:sz w:val="24"/>
          <w:szCs w:val="24"/>
        </w:rPr>
      </w:pPr>
      <w:r>
        <w:rPr>
          <w:rFonts w:ascii="Arial" w:hAnsi="Arial" w:cs="Arial"/>
          <w:sz w:val="24"/>
          <w:szCs w:val="24"/>
        </w:rPr>
        <w:tab/>
        <w:t>by way of a show of hands may be called by the Chair.  If there is an equal</w:t>
      </w:r>
    </w:p>
    <w:p w:rsidR="003D4FCF" w:rsidRDefault="003D4FCF" w:rsidP="003D4FCF">
      <w:pPr>
        <w:pStyle w:val="ListParagraph"/>
        <w:ind w:left="1080"/>
        <w:jc w:val="both"/>
        <w:rPr>
          <w:rFonts w:ascii="Arial" w:hAnsi="Arial" w:cs="Arial"/>
          <w:sz w:val="24"/>
          <w:szCs w:val="24"/>
        </w:rPr>
      </w:pPr>
      <w:r>
        <w:rPr>
          <w:rFonts w:ascii="Arial" w:hAnsi="Arial" w:cs="Arial"/>
          <w:sz w:val="24"/>
          <w:szCs w:val="24"/>
        </w:rPr>
        <w:tab/>
        <w:t>vote, the Chair shall have the casting vote.</w:t>
      </w:r>
    </w:p>
    <w:p w:rsidR="003D4FCF" w:rsidRDefault="003D4FCF" w:rsidP="003D4FCF">
      <w:pPr>
        <w:pStyle w:val="ListParagraph"/>
        <w:ind w:left="1080"/>
        <w:jc w:val="both"/>
        <w:rPr>
          <w:rFonts w:ascii="Arial" w:hAnsi="Arial" w:cs="Arial"/>
          <w:b/>
          <w:i/>
          <w:sz w:val="24"/>
          <w:szCs w:val="24"/>
        </w:rPr>
      </w:pPr>
    </w:p>
    <w:p w:rsidR="003D4FCF" w:rsidRDefault="00827582" w:rsidP="00C96ACF">
      <w:pPr>
        <w:pStyle w:val="Heading1"/>
        <w:numPr>
          <w:ilvl w:val="0"/>
          <w:numId w:val="13"/>
        </w:numPr>
        <w:ind w:left="360"/>
        <w:rPr>
          <w:rFonts w:cs="Arial"/>
          <w:sz w:val="24"/>
          <w:szCs w:val="24"/>
        </w:rPr>
      </w:pPr>
      <w:bookmarkStart w:id="24" w:name="_Toc309739900"/>
      <w:bookmarkStart w:id="25" w:name="_Toc309289522"/>
      <w:bookmarkStart w:id="26" w:name="_Toc309287403"/>
      <w:r>
        <w:rPr>
          <w:rFonts w:cs="Arial"/>
          <w:sz w:val="24"/>
          <w:szCs w:val="24"/>
          <w:u w:val="none"/>
        </w:rPr>
        <w:t xml:space="preserve">     </w:t>
      </w:r>
      <w:r w:rsidR="003D4FCF">
        <w:rPr>
          <w:rFonts w:cs="Arial"/>
          <w:sz w:val="24"/>
          <w:szCs w:val="24"/>
        </w:rPr>
        <w:t>AGENDAS FOR MEETINGS AND CONVENING MEETINGS</w:t>
      </w:r>
      <w:bookmarkEnd w:id="24"/>
      <w:bookmarkEnd w:id="25"/>
      <w:bookmarkEnd w:id="26"/>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1</w:t>
      </w:r>
      <w:r w:rsidR="003D4FCF">
        <w:rPr>
          <w:rFonts w:ascii="Arial" w:hAnsi="Arial" w:cs="Arial"/>
          <w:sz w:val="24"/>
          <w:szCs w:val="24"/>
        </w:rPr>
        <w:tab/>
        <w:t xml:space="preserve">Agendas for meetings of the Corporation </w:t>
      </w:r>
      <w:r w:rsidR="00322896">
        <w:rPr>
          <w:rFonts w:ascii="Arial" w:hAnsi="Arial" w:cs="Arial"/>
          <w:sz w:val="24"/>
          <w:szCs w:val="24"/>
        </w:rPr>
        <w:t>may</w:t>
      </w:r>
      <w:r w:rsidR="003D4FCF">
        <w:rPr>
          <w:rFonts w:ascii="Arial" w:hAnsi="Arial" w:cs="Arial"/>
          <w:sz w:val="24"/>
          <w:szCs w:val="24"/>
        </w:rPr>
        <w:t xml:space="preserve"> include “Notification of items of urgent business”.  The operative </w:t>
      </w:r>
      <w:r w:rsidR="003277E6" w:rsidRPr="008D2857">
        <w:rPr>
          <w:rFonts w:ascii="Arial" w:hAnsi="Arial" w:cs="Arial"/>
          <w:sz w:val="24"/>
          <w:szCs w:val="24"/>
        </w:rPr>
        <w:t>word</w:t>
      </w:r>
      <w:r w:rsidR="003277E6" w:rsidRPr="003277E6">
        <w:rPr>
          <w:rFonts w:ascii="Arial" w:hAnsi="Arial" w:cs="Arial"/>
          <w:color w:val="FF0000"/>
          <w:sz w:val="24"/>
          <w:szCs w:val="24"/>
        </w:rPr>
        <w:t xml:space="preserve"> </w:t>
      </w:r>
      <w:r w:rsidR="003D4FCF">
        <w:rPr>
          <w:rFonts w:ascii="Arial" w:hAnsi="Arial" w:cs="Arial"/>
          <w:sz w:val="24"/>
          <w:szCs w:val="24"/>
        </w:rPr>
        <w:t>used in this statement is “urgent” and thus it should only be used for issues which arise since the publication of the agenda.</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2</w:t>
      </w:r>
      <w:r w:rsidR="003D4FCF">
        <w:rPr>
          <w:rFonts w:ascii="Arial" w:hAnsi="Arial" w:cs="Arial"/>
          <w:sz w:val="24"/>
          <w:szCs w:val="24"/>
        </w:rPr>
        <w:tab/>
        <w:t xml:space="preserve">The item will normally appear as the penultimate item in the agenda although the Chair will ask during an early stage in proceedings if any </w:t>
      </w:r>
      <w:r w:rsidR="00321377">
        <w:rPr>
          <w:rFonts w:ascii="Arial" w:hAnsi="Arial" w:cs="Arial"/>
          <w:sz w:val="24"/>
          <w:szCs w:val="24"/>
        </w:rPr>
        <w:t>Governor</w:t>
      </w:r>
      <w:r w:rsidR="003D4FCF">
        <w:rPr>
          <w:rFonts w:ascii="Arial" w:hAnsi="Arial" w:cs="Arial"/>
          <w:sz w:val="24"/>
          <w:szCs w:val="24"/>
        </w:rPr>
        <w:t xml:space="preserve"> or the Clerk proposes to put forward an item of urgent business.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3</w:t>
      </w:r>
      <w:r w:rsidR="003D4FCF">
        <w:rPr>
          <w:rFonts w:ascii="Arial" w:hAnsi="Arial" w:cs="Arial"/>
          <w:sz w:val="24"/>
          <w:szCs w:val="24"/>
        </w:rPr>
        <w:tab/>
        <w:t>The Chair will need to be assured that the issue is one which meets the following criteria:</w:t>
      </w:r>
    </w:p>
    <w:p w:rsidR="003D4FCF" w:rsidRDefault="003D4FCF" w:rsidP="00C96ACF">
      <w:pPr>
        <w:pStyle w:val="ListParagraph"/>
        <w:numPr>
          <w:ilvl w:val="1"/>
          <w:numId w:val="6"/>
        </w:numPr>
        <w:ind w:left="1800"/>
        <w:jc w:val="both"/>
        <w:rPr>
          <w:rFonts w:ascii="Arial" w:hAnsi="Arial" w:cs="Arial"/>
          <w:sz w:val="24"/>
          <w:szCs w:val="24"/>
        </w:rPr>
      </w:pPr>
      <w:r>
        <w:rPr>
          <w:rFonts w:ascii="Arial" w:hAnsi="Arial" w:cs="Arial"/>
          <w:sz w:val="24"/>
          <w:szCs w:val="24"/>
        </w:rPr>
        <w:t>it is the proper business of the Corporation to consider having regard to the Instrument and Articles of Government and the terms of reference of the relevant</w:t>
      </w:r>
      <w:r>
        <w:rPr>
          <w:rFonts w:ascii="Arial" w:hAnsi="Arial" w:cs="Arial"/>
          <w:b/>
          <w:i/>
          <w:sz w:val="24"/>
          <w:szCs w:val="24"/>
        </w:rPr>
        <w:t xml:space="preserve"> </w:t>
      </w:r>
      <w:r>
        <w:rPr>
          <w:rFonts w:ascii="Arial" w:hAnsi="Arial" w:cs="Arial"/>
          <w:sz w:val="24"/>
          <w:szCs w:val="24"/>
        </w:rPr>
        <w:t>Committees of the Corporation;</w:t>
      </w:r>
    </w:p>
    <w:p w:rsidR="003D4FCF" w:rsidRDefault="003D4FCF" w:rsidP="00C96ACF">
      <w:pPr>
        <w:pStyle w:val="ListParagraph"/>
        <w:numPr>
          <w:ilvl w:val="1"/>
          <w:numId w:val="6"/>
        </w:numPr>
        <w:ind w:left="1800"/>
        <w:jc w:val="both"/>
        <w:rPr>
          <w:rFonts w:ascii="Arial" w:hAnsi="Arial" w:cs="Arial"/>
          <w:sz w:val="24"/>
          <w:szCs w:val="24"/>
        </w:rPr>
      </w:pPr>
      <w:r>
        <w:rPr>
          <w:rFonts w:ascii="Arial" w:hAnsi="Arial" w:cs="Arial"/>
          <w:sz w:val="24"/>
          <w:szCs w:val="24"/>
        </w:rPr>
        <w:t>it needs urgent attention by the Corporation.</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4</w:t>
      </w:r>
      <w:r w:rsidR="003D4FCF">
        <w:rPr>
          <w:rFonts w:ascii="Arial" w:hAnsi="Arial" w:cs="Arial"/>
          <w:sz w:val="24"/>
          <w:szCs w:val="24"/>
        </w:rPr>
        <w:tab/>
        <w:t>If appropriate, the Chair will seek the support of the Corporation as a whole that a proposed item of urgent business is not heard.  In such cases it is hoped that it is possible to determine a way forward which is acceptable to all parties.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5</w:t>
      </w:r>
      <w:r w:rsidR="003D4FCF">
        <w:rPr>
          <w:rFonts w:ascii="Arial" w:hAnsi="Arial" w:cs="Arial"/>
          <w:sz w:val="24"/>
          <w:szCs w:val="24"/>
        </w:rPr>
        <w:tab/>
        <w:t xml:space="preserve">Members of the Corporation are </w:t>
      </w:r>
      <w:r w:rsidR="00322896">
        <w:rPr>
          <w:rFonts w:ascii="Arial" w:hAnsi="Arial" w:cs="Arial"/>
          <w:sz w:val="24"/>
          <w:szCs w:val="24"/>
        </w:rPr>
        <w:t>required</w:t>
      </w:r>
      <w:r w:rsidR="003D4FCF">
        <w:rPr>
          <w:rFonts w:ascii="Arial" w:hAnsi="Arial" w:cs="Arial"/>
          <w:sz w:val="24"/>
          <w:szCs w:val="24"/>
        </w:rPr>
        <w:t xml:space="preserve"> to give prior notice to the Clerk of their intention to raise an item of urgent business, the subject matter and the reason for the urgency.</w:t>
      </w:r>
    </w:p>
    <w:p w:rsidR="003D4FCF" w:rsidRDefault="003D4FCF" w:rsidP="003D4FCF">
      <w:pPr>
        <w:jc w:val="both"/>
        <w:rPr>
          <w:rFonts w:ascii="Arial" w:hAnsi="Arial" w:cs="Arial"/>
          <w:sz w:val="24"/>
          <w:szCs w:val="24"/>
        </w:rPr>
      </w:pPr>
    </w:p>
    <w:p w:rsidR="003D4FCF" w:rsidRPr="00827582" w:rsidRDefault="00827582" w:rsidP="00827582">
      <w:pPr>
        <w:ind w:left="720"/>
        <w:jc w:val="both"/>
        <w:rPr>
          <w:rFonts w:ascii="Arial" w:hAnsi="Arial" w:cs="Arial"/>
          <w:sz w:val="24"/>
          <w:szCs w:val="24"/>
        </w:rPr>
      </w:pPr>
      <w:r>
        <w:rPr>
          <w:rFonts w:ascii="Arial" w:hAnsi="Arial" w:cs="Arial"/>
          <w:sz w:val="24"/>
          <w:szCs w:val="24"/>
        </w:rPr>
        <w:t>8.6</w:t>
      </w:r>
      <w:r w:rsidR="00322896" w:rsidRPr="00827582">
        <w:rPr>
          <w:rFonts w:ascii="Arial" w:hAnsi="Arial" w:cs="Arial"/>
          <w:sz w:val="24"/>
          <w:szCs w:val="24"/>
        </w:rPr>
        <w:tab/>
      </w:r>
      <w:r w:rsidR="003D4FCF" w:rsidRPr="00827582">
        <w:rPr>
          <w:rFonts w:ascii="Arial" w:hAnsi="Arial" w:cs="Arial"/>
          <w:sz w:val="24"/>
          <w:szCs w:val="24"/>
        </w:rPr>
        <w:t xml:space="preserve">An annual cycle of business for both the Corporation and </w:t>
      </w:r>
      <w:r w:rsidR="00C14CDD" w:rsidRPr="00827582">
        <w:rPr>
          <w:rFonts w:ascii="Arial" w:hAnsi="Arial" w:cs="Arial"/>
          <w:sz w:val="24"/>
          <w:szCs w:val="24"/>
        </w:rPr>
        <w:t xml:space="preserve">Standing </w:t>
      </w:r>
      <w:r w:rsidR="003D4FCF" w:rsidRPr="00827582">
        <w:rPr>
          <w:rFonts w:ascii="Arial" w:hAnsi="Arial" w:cs="Arial"/>
          <w:sz w:val="24"/>
          <w:szCs w:val="24"/>
        </w:rPr>
        <w:t xml:space="preserve">Committees is </w:t>
      </w:r>
      <w:r w:rsidR="00322896" w:rsidRPr="00827582">
        <w:rPr>
          <w:rFonts w:ascii="Arial" w:hAnsi="Arial" w:cs="Arial"/>
          <w:sz w:val="24"/>
          <w:szCs w:val="24"/>
        </w:rPr>
        <w:tab/>
      </w:r>
      <w:r w:rsidR="003D4FCF" w:rsidRPr="00827582">
        <w:rPr>
          <w:rFonts w:ascii="Arial" w:hAnsi="Arial" w:cs="Arial"/>
          <w:sz w:val="24"/>
          <w:szCs w:val="24"/>
        </w:rPr>
        <w:t xml:space="preserve">maintained by the Clerk and presented to the Corporation for </w:t>
      </w:r>
      <w:r w:rsidR="003D4FCF" w:rsidRPr="00827582">
        <w:rPr>
          <w:rFonts w:ascii="Arial" w:hAnsi="Arial" w:cs="Arial"/>
          <w:iCs/>
          <w:sz w:val="24"/>
          <w:szCs w:val="24"/>
        </w:rPr>
        <w:t xml:space="preserve">approval.  These are </w:t>
      </w:r>
      <w:r w:rsidR="00322896" w:rsidRPr="00827582">
        <w:rPr>
          <w:rFonts w:ascii="Arial" w:hAnsi="Arial" w:cs="Arial"/>
          <w:iCs/>
          <w:sz w:val="24"/>
          <w:szCs w:val="24"/>
        </w:rPr>
        <w:tab/>
      </w:r>
      <w:r w:rsidR="003D4FCF" w:rsidRPr="00827582">
        <w:rPr>
          <w:rFonts w:ascii="Arial" w:hAnsi="Arial" w:cs="Arial"/>
          <w:iCs/>
          <w:sz w:val="24"/>
          <w:szCs w:val="24"/>
        </w:rPr>
        <w:t xml:space="preserve">acknowledged as being working documents and could therefore be subject to </w:t>
      </w:r>
      <w:r w:rsidR="00322896" w:rsidRPr="00827582">
        <w:rPr>
          <w:rFonts w:ascii="Arial" w:hAnsi="Arial" w:cs="Arial"/>
          <w:iCs/>
          <w:sz w:val="24"/>
          <w:szCs w:val="24"/>
        </w:rPr>
        <w:tab/>
      </w:r>
      <w:r w:rsidR="003D4FCF" w:rsidRPr="00827582">
        <w:rPr>
          <w:rFonts w:ascii="Arial" w:hAnsi="Arial" w:cs="Arial"/>
          <w:iCs/>
          <w:sz w:val="24"/>
          <w:szCs w:val="24"/>
        </w:rPr>
        <w:t>changes.</w:t>
      </w:r>
    </w:p>
    <w:p w:rsidR="003D4FCF" w:rsidRDefault="003D4FCF" w:rsidP="003D4FCF">
      <w:pPr>
        <w:ind w:left="720"/>
        <w:jc w:val="both"/>
        <w:rPr>
          <w:rFonts w:ascii="Arial" w:hAnsi="Arial" w:cs="Arial"/>
          <w:sz w:val="24"/>
          <w:szCs w:val="24"/>
        </w:rPr>
      </w:pPr>
    </w:p>
    <w:p w:rsidR="003D4FCF" w:rsidRPr="00650F4C"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.7</w:t>
      </w:r>
      <w:r w:rsidR="00322896" w:rsidRPr="00650F4C">
        <w:rPr>
          <w:rFonts w:ascii="Arial" w:hAnsi="Arial" w:cs="Arial"/>
          <w:sz w:val="24"/>
          <w:szCs w:val="24"/>
        </w:rPr>
        <w:tab/>
      </w:r>
      <w:r w:rsidR="003D4FCF" w:rsidRPr="00650F4C">
        <w:rPr>
          <w:rFonts w:ascii="Arial" w:hAnsi="Arial" w:cs="Arial"/>
          <w:sz w:val="24"/>
          <w:szCs w:val="24"/>
        </w:rPr>
        <w:t xml:space="preserve">Committees shall comply as far as possible with any stipulated minimum number of </w:t>
      </w:r>
      <w:r w:rsidR="00322896" w:rsidRPr="00650F4C">
        <w:rPr>
          <w:rFonts w:ascii="Arial" w:hAnsi="Arial" w:cs="Arial"/>
          <w:sz w:val="24"/>
          <w:szCs w:val="24"/>
        </w:rPr>
        <w:tab/>
      </w:r>
      <w:r w:rsidR="003D4FCF" w:rsidRPr="00650F4C">
        <w:rPr>
          <w:rFonts w:ascii="Arial" w:hAnsi="Arial" w:cs="Arial"/>
          <w:sz w:val="24"/>
          <w:szCs w:val="24"/>
        </w:rPr>
        <w:t>meetings as set out in their terms of reference.</w:t>
      </w:r>
    </w:p>
    <w:p w:rsidR="003D4FCF" w:rsidRDefault="003D4FCF" w:rsidP="003D4FCF">
      <w:pPr>
        <w:jc w:val="both"/>
        <w:rPr>
          <w:rFonts w:ascii="Arial" w:hAnsi="Arial" w:cs="Arial"/>
          <w:sz w:val="24"/>
          <w:szCs w:val="24"/>
        </w:rPr>
      </w:pPr>
    </w:p>
    <w:p w:rsidR="003D4FCF" w:rsidRPr="00650F4C"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.8</w:t>
      </w:r>
      <w:r w:rsidR="00322896" w:rsidRPr="00650F4C">
        <w:rPr>
          <w:rFonts w:ascii="Arial" w:hAnsi="Arial" w:cs="Arial"/>
          <w:sz w:val="24"/>
          <w:szCs w:val="24"/>
        </w:rPr>
        <w:tab/>
      </w:r>
      <w:r w:rsidR="003D4FCF" w:rsidRPr="00650F4C">
        <w:rPr>
          <w:rFonts w:ascii="Arial" w:hAnsi="Arial" w:cs="Arial"/>
          <w:sz w:val="24"/>
          <w:szCs w:val="24"/>
        </w:rPr>
        <w:t xml:space="preserve">All Corporation and Committee meetings shall be summoned by the Clerk to the </w:t>
      </w:r>
      <w:r w:rsidR="00322896" w:rsidRPr="00650F4C">
        <w:rPr>
          <w:rFonts w:ascii="Arial" w:hAnsi="Arial" w:cs="Arial"/>
          <w:sz w:val="24"/>
          <w:szCs w:val="24"/>
        </w:rPr>
        <w:tab/>
      </w:r>
      <w:r w:rsidR="003D4FCF" w:rsidRPr="00650F4C">
        <w:rPr>
          <w:rFonts w:ascii="Arial" w:hAnsi="Arial" w:cs="Arial"/>
          <w:sz w:val="24"/>
          <w:szCs w:val="24"/>
        </w:rPr>
        <w:t xml:space="preserve">Corporation by at least seven calendar days and all relevant papers will be sent to </w:t>
      </w:r>
      <w:r w:rsidR="00322896" w:rsidRPr="00650F4C">
        <w:rPr>
          <w:rFonts w:ascii="Arial" w:hAnsi="Arial" w:cs="Arial"/>
          <w:sz w:val="24"/>
          <w:szCs w:val="24"/>
        </w:rPr>
        <w:tab/>
      </w:r>
      <w:r w:rsidR="003D4FCF" w:rsidRPr="00650F4C">
        <w:rPr>
          <w:rFonts w:ascii="Arial" w:hAnsi="Arial" w:cs="Arial"/>
          <w:sz w:val="24"/>
          <w:szCs w:val="24"/>
        </w:rPr>
        <w:t xml:space="preserve">every </w:t>
      </w:r>
      <w:r w:rsidR="00321377">
        <w:rPr>
          <w:rFonts w:ascii="Arial" w:hAnsi="Arial" w:cs="Arial"/>
          <w:sz w:val="24"/>
          <w:szCs w:val="24"/>
        </w:rPr>
        <w:t>Governo</w:t>
      </w:r>
      <w:r w:rsidR="003D4FCF" w:rsidRPr="00650F4C">
        <w:rPr>
          <w:rFonts w:ascii="Arial" w:hAnsi="Arial" w:cs="Arial"/>
          <w:sz w:val="24"/>
          <w:szCs w:val="24"/>
        </w:rPr>
        <w:t xml:space="preserve">r as appropriate, together with a copy of the relevant agenda.  Such </w:t>
      </w:r>
      <w:r w:rsidR="00322896" w:rsidRPr="00650F4C">
        <w:rPr>
          <w:rFonts w:ascii="Arial" w:hAnsi="Arial" w:cs="Arial"/>
          <w:sz w:val="24"/>
          <w:szCs w:val="24"/>
        </w:rPr>
        <w:tab/>
      </w:r>
      <w:r w:rsidR="003D4FCF" w:rsidRPr="00650F4C">
        <w:rPr>
          <w:rFonts w:ascii="Arial" w:hAnsi="Arial" w:cs="Arial"/>
          <w:sz w:val="24"/>
          <w:szCs w:val="24"/>
        </w:rPr>
        <w:t>notice shall also state the time, date and venue of the meeting.</w:t>
      </w:r>
    </w:p>
    <w:p w:rsidR="003D4FCF" w:rsidRDefault="003D4FCF" w:rsidP="003D4FCF">
      <w:pPr>
        <w:jc w:val="both"/>
        <w:rPr>
          <w:rFonts w:ascii="Arial" w:hAnsi="Arial" w:cs="Arial"/>
          <w:sz w:val="24"/>
          <w:szCs w:val="24"/>
        </w:rPr>
      </w:pPr>
    </w:p>
    <w:p w:rsidR="003D4FCF"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.9</w:t>
      </w:r>
      <w:r w:rsidR="00322896">
        <w:rPr>
          <w:rFonts w:ascii="Arial" w:hAnsi="Arial" w:cs="Arial"/>
          <w:sz w:val="24"/>
          <w:szCs w:val="24"/>
        </w:rPr>
        <w:tab/>
      </w:r>
      <w:r w:rsidR="003D4FCF">
        <w:rPr>
          <w:rFonts w:ascii="Arial" w:hAnsi="Arial" w:cs="Arial"/>
          <w:sz w:val="24"/>
          <w:szCs w:val="24"/>
        </w:rPr>
        <w:t>It shall be permissible for the Chair of a Committee to convene an emergency non-</w:t>
      </w:r>
      <w:r w:rsidR="00322896">
        <w:rPr>
          <w:rFonts w:ascii="Arial" w:hAnsi="Arial" w:cs="Arial"/>
          <w:sz w:val="24"/>
          <w:szCs w:val="24"/>
        </w:rPr>
        <w:tab/>
      </w:r>
      <w:r w:rsidR="003D4FCF">
        <w:rPr>
          <w:rFonts w:ascii="Arial" w:hAnsi="Arial" w:cs="Arial"/>
          <w:sz w:val="24"/>
          <w:szCs w:val="24"/>
        </w:rPr>
        <w:t>scheduled</w:t>
      </w:r>
      <w:r w:rsidR="003D4FCF">
        <w:rPr>
          <w:rFonts w:ascii="Arial" w:hAnsi="Arial" w:cs="Arial"/>
          <w:b/>
          <w:i/>
          <w:sz w:val="24"/>
          <w:szCs w:val="24"/>
        </w:rPr>
        <w:t xml:space="preserve"> </w:t>
      </w:r>
      <w:r w:rsidR="003D4FCF">
        <w:rPr>
          <w:rFonts w:ascii="Arial" w:hAnsi="Arial" w:cs="Arial"/>
          <w:sz w:val="24"/>
          <w:szCs w:val="24"/>
        </w:rPr>
        <w:t xml:space="preserve">meeting of that committee by giving less than seven business day’s prior </w:t>
      </w:r>
      <w:r w:rsidR="00322896">
        <w:rPr>
          <w:rFonts w:ascii="Arial" w:hAnsi="Arial" w:cs="Arial"/>
          <w:sz w:val="24"/>
          <w:szCs w:val="24"/>
        </w:rPr>
        <w:lastRenderedPageBreak/>
        <w:tab/>
      </w:r>
      <w:r w:rsidR="003D4FCF">
        <w:rPr>
          <w:rFonts w:ascii="Arial" w:hAnsi="Arial" w:cs="Arial"/>
          <w:sz w:val="24"/>
          <w:szCs w:val="24"/>
        </w:rPr>
        <w:t xml:space="preserve">notice if in the reasonable opinion of the Chair there are matters which demand </w:t>
      </w:r>
      <w:r w:rsidR="00322896">
        <w:rPr>
          <w:rFonts w:ascii="Arial" w:hAnsi="Arial" w:cs="Arial"/>
          <w:sz w:val="24"/>
          <w:szCs w:val="24"/>
        </w:rPr>
        <w:tab/>
      </w:r>
      <w:r w:rsidR="003D4FCF">
        <w:rPr>
          <w:rFonts w:ascii="Arial" w:hAnsi="Arial" w:cs="Arial"/>
          <w:sz w:val="24"/>
          <w:szCs w:val="24"/>
        </w:rPr>
        <w:t>urgent consideration.</w:t>
      </w:r>
    </w:p>
    <w:p w:rsidR="003D4FCF" w:rsidRDefault="003D4FCF" w:rsidP="003D4FCF">
      <w:pPr>
        <w:jc w:val="both"/>
        <w:rPr>
          <w:rFonts w:ascii="Arial" w:hAnsi="Arial" w:cs="Arial"/>
          <w:sz w:val="24"/>
          <w:szCs w:val="24"/>
        </w:rPr>
      </w:pPr>
    </w:p>
    <w:p w:rsidR="003D4FCF" w:rsidRDefault="00827582" w:rsidP="00827582">
      <w:pPr>
        <w:ind w:left="720"/>
        <w:jc w:val="both"/>
        <w:rPr>
          <w:rFonts w:ascii="Arial" w:hAnsi="Arial" w:cs="Arial"/>
          <w:sz w:val="24"/>
          <w:szCs w:val="24"/>
        </w:rPr>
      </w:pPr>
      <w:r>
        <w:rPr>
          <w:rFonts w:ascii="Arial" w:hAnsi="Arial" w:cs="Arial"/>
          <w:sz w:val="24"/>
          <w:szCs w:val="24"/>
        </w:rPr>
        <w:t>8.10</w:t>
      </w:r>
      <w:r w:rsidR="00322896" w:rsidRPr="00322896">
        <w:rPr>
          <w:rFonts w:ascii="Arial" w:hAnsi="Arial" w:cs="Arial"/>
          <w:sz w:val="24"/>
          <w:szCs w:val="24"/>
        </w:rPr>
        <w:tab/>
      </w:r>
      <w:r w:rsidR="003D4FCF" w:rsidRPr="00322896">
        <w:rPr>
          <w:rFonts w:ascii="Arial" w:hAnsi="Arial" w:cs="Arial"/>
          <w:sz w:val="24"/>
          <w:szCs w:val="24"/>
        </w:rPr>
        <w:t xml:space="preserve">The Chair of the Corporation (and Chair of Committees where required) shall agree </w:t>
      </w:r>
      <w:r w:rsidR="00322896" w:rsidRPr="00322896">
        <w:rPr>
          <w:rFonts w:ascii="Arial" w:hAnsi="Arial" w:cs="Arial"/>
          <w:sz w:val="24"/>
          <w:szCs w:val="24"/>
        </w:rPr>
        <w:tab/>
      </w:r>
      <w:r w:rsidR="003D4FCF" w:rsidRPr="00322896">
        <w:rPr>
          <w:rFonts w:ascii="Arial" w:hAnsi="Arial" w:cs="Arial"/>
          <w:sz w:val="24"/>
          <w:szCs w:val="24"/>
        </w:rPr>
        <w:t xml:space="preserve">the draft agenda(s) before distribution and shall make the final decisions regarding </w:t>
      </w:r>
      <w:r w:rsidR="00322896" w:rsidRPr="00322896">
        <w:rPr>
          <w:rFonts w:ascii="Arial" w:hAnsi="Arial" w:cs="Arial"/>
          <w:sz w:val="24"/>
          <w:szCs w:val="24"/>
        </w:rPr>
        <w:tab/>
      </w:r>
      <w:r w:rsidR="003D4FCF" w:rsidRPr="00322896">
        <w:rPr>
          <w:rFonts w:ascii="Arial" w:hAnsi="Arial" w:cs="Arial"/>
          <w:sz w:val="24"/>
          <w:szCs w:val="24"/>
        </w:rPr>
        <w:t xml:space="preserve">those agenda items to include. </w:t>
      </w:r>
    </w:p>
    <w:p w:rsidR="00322896" w:rsidRDefault="00322896" w:rsidP="00322896">
      <w:pPr>
        <w:pStyle w:val="ListParagrap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.1</w:t>
      </w:r>
      <w:r w:rsidR="00650F4C">
        <w:rPr>
          <w:rFonts w:ascii="Arial" w:hAnsi="Arial" w:cs="Arial"/>
          <w:sz w:val="24"/>
          <w:szCs w:val="24"/>
        </w:rPr>
        <w:t>1</w:t>
      </w:r>
      <w:r w:rsidR="003D4FCF">
        <w:rPr>
          <w:rFonts w:ascii="Arial" w:hAnsi="Arial" w:cs="Arial"/>
          <w:sz w:val="24"/>
          <w:szCs w:val="24"/>
        </w:rPr>
        <w:tab/>
        <w:t>Any meeting that is convened outside of the approved schedule of meetings shall be convened as a non-scheduled</w:t>
      </w:r>
      <w:r w:rsidR="003D4FCF">
        <w:rPr>
          <w:rFonts w:ascii="Arial" w:hAnsi="Arial" w:cs="Arial"/>
          <w:b/>
          <w:i/>
          <w:sz w:val="24"/>
          <w:szCs w:val="24"/>
        </w:rPr>
        <w:t xml:space="preserve"> </w:t>
      </w:r>
      <w:r w:rsidR="00C14CDD">
        <w:rPr>
          <w:rFonts w:ascii="Arial" w:hAnsi="Arial" w:cs="Arial"/>
          <w:sz w:val="24"/>
          <w:szCs w:val="24"/>
        </w:rPr>
        <w:t>m</w:t>
      </w:r>
      <w:r w:rsidR="003D4FCF">
        <w:rPr>
          <w:rFonts w:ascii="Arial" w:hAnsi="Arial" w:cs="Arial"/>
          <w:sz w:val="24"/>
          <w:szCs w:val="24"/>
        </w:rPr>
        <w:t>eeting of the relevant Committee or Corporation</w:t>
      </w:r>
      <w:r w:rsidR="003D4FCF">
        <w:rPr>
          <w:rFonts w:ascii="Arial" w:hAnsi="Arial" w:cs="Arial"/>
          <w:b/>
          <w:i/>
          <w:sz w:val="24"/>
          <w:szCs w:val="24"/>
        </w:rPr>
        <w:t>,</w:t>
      </w:r>
      <w:r w:rsidR="003D4FCF">
        <w:rPr>
          <w:rFonts w:ascii="Arial" w:hAnsi="Arial" w:cs="Arial"/>
          <w:sz w:val="24"/>
          <w:szCs w:val="24"/>
        </w:rPr>
        <w:t xml:space="preserve"> and agendas and papers will be forwarded in accordance with </w:t>
      </w:r>
      <w:r w:rsidR="003D4FCF" w:rsidRPr="00C14CDD">
        <w:rPr>
          <w:rFonts w:ascii="Arial" w:hAnsi="Arial" w:cs="Arial"/>
          <w:sz w:val="24"/>
          <w:szCs w:val="24"/>
        </w:rPr>
        <w:t xml:space="preserve">Para </w:t>
      </w:r>
      <w:r w:rsidR="006E2C49">
        <w:rPr>
          <w:rFonts w:ascii="Arial" w:hAnsi="Arial" w:cs="Arial"/>
          <w:sz w:val="24"/>
          <w:szCs w:val="24"/>
        </w:rPr>
        <w:t>8.8</w:t>
      </w:r>
      <w:r w:rsidR="003D4FCF" w:rsidRPr="00C14CDD">
        <w:rPr>
          <w:rFonts w:ascii="Arial" w:hAnsi="Arial" w:cs="Arial"/>
          <w:sz w:val="24"/>
          <w:szCs w:val="24"/>
        </w:rPr>
        <w:t xml:space="preserve"> </w:t>
      </w:r>
      <w:r w:rsidR="003D4FCF">
        <w:rPr>
          <w:rFonts w:ascii="Arial" w:hAnsi="Arial" w:cs="Arial"/>
          <w:sz w:val="24"/>
          <w:szCs w:val="24"/>
        </w:rPr>
        <w:t>above, as far as is practical.</w:t>
      </w:r>
    </w:p>
    <w:p w:rsidR="003D4FCF" w:rsidRDefault="003D4FCF" w:rsidP="003D4FCF">
      <w:pPr>
        <w:ind w:left="1440" w:hanging="720"/>
        <w:jc w:val="both"/>
        <w:rPr>
          <w:rFonts w:ascii="Arial" w:hAnsi="Arial" w:cs="Arial"/>
          <w:sz w:val="24"/>
          <w:szCs w:val="24"/>
        </w:rPr>
      </w:pPr>
    </w:p>
    <w:p w:rsidR="003D4FCF" w:rsidRDefault="00827582" w:rsidP="00827582">
      <w:pPr>
        <w:pStyle w:val="Heading1"/>
        <w:rPr>
          <w:rFonts w:cs="Arial"/>
          <w:sz w:val="24"/>
          <w:szCs w:val="24"/>
        </w:rPr>
      </w:pPr>
      <w:bookmarkStart w:id="27" w:name="_Toc309739901"/>
      <w:bookmarkStart w:id="28" w:name="_Toc309289523"/>
      <w:bookmarkStart w:id="29" w:name="_Toc309287404"/>
      <w:r>
        <w:rPr>
          <w:rFonts w:cs="Arial"/>
          <w:sz w:val="24"/>
          <w:szCs w:val="24"/>
          <w:u w:val="none"/>
        </w:rPr>
        <w:t>9</w:t>
      </w:r>
      <w:r w:rsidR="00C14CDD">
        <w:rPr>
          <w:rFonts w:cs="Arial"/>
          <w:sz w:val="24"/>
          <w:szCs w:val="24"/>
          <w:u w:val="none"/>
        </w:rPr>
        <w:tab/>
      </w:r>
      <w:r w:rsidR="003D4FCF">
        <w:rPr>
          <w:rFonts w:cs="Arial"/>
          <w:sz w:val="24"/>
          <w:szCs w:val="24"/>
        </w:rPr>
        <w:t xml:space="preserve">DELEGATED POWERS, ACTION TAKEN BY THE CHAIR OF THE CORPORATION, </w:t>
      </w:r>
      <w:r w:rsidR="00C14CDD">
        <w:rPr>
          <w:rFonts w:cs="Arial"/>
          <w:sz w:val="24"/>
          <w:szCs w:val="24"/>
          <w:u w:val="none"/>
        </w:rPr>
        <w:tab/>
      </w:r>
      <w:r w:rsidR="003D4FCF">
        <w:rPr>
          <w:rFonts w:cs="Arial"/>
          <w:sz w:val="24"/>
          <w:szCs w:val="24"/>
        </w:rPr>
        <w:t>AND USE OF THE COLLEGE SEAL</w:t>
      </w:r>
      <w:bookmarkEnd w:id="27"/>
      <w:bookmarkEnd w:id="28"/>
      <w:bookmarkEnd w:id="29"/>
      <w:r w:rsidR="002834E4">
        <w:rPr>
          <w:rFonts w:cs="Arial"/>
          <w:sz w:val="24"/>
          <w:szCs w:val="24"/>
        </w:rPr>
        <w:t xml:space="preserve"> and TENDER PROCEDURES</w:t>
      </w:r>
    </w:p>
    <w:p w:rsidR="003D4FCF" w:rsidRDefault="003D4FCF" w:rsidP="003D4FCF">
      <w:pPr>
        <w:pStyle w:val="ListParagraph"/>
        <w:rPr>
          <w:sz w:val="24"/>
          <w:szCs w:val="24"/>
          <w:lang w:val="en-GB"/>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.1</w:t>
      </w:r>
      <w:r w:rsidR="003D4FCF">
        <w:rPr>
          <w:rFonts w:ascii="Arial" w:hAnsi="Arial" w:cs="Arial"/>
          <w:sz w:val="24"/>
          <w:szCs w:val="24"/>
        </w:rPr>
        <w:tab/>
        <w:t xml:space="preserve">The Articles of Government specify the different roles and responsibilities of the Corporation and the </w:t>
      </w:r>
      <w:r w:rsidR="008D2857">
        <w:rPr>
          <w:rFonts w:ascii="Arial" w:hAnsi="Arial" w:cs="Arial"/>
          <w:sz w:val="24"/>
          <w:szCs w:val="24"/>
        </w:rPr>
        <w:t>CEO/Principal</w:t>
      </w:r>
      <w:r w:rsidR="00322896">
        <w:rPr>
          <w:rFonts w:ascii="Arial" w:hAnsi="Arial" w:cs="Arial"/>
          <w:sz w:val="24"/>
          <w:szCs w:val="24"/>
        </w:rPr>
        <w:t xml:space="preserve"> </w:t>
      </w:r>
      <w:r w:rsidR="003D4FCF">
        <w:rPr>
          <w:rFonts w:ascii="Arial" w:hAnsi="Arial" w:cs="Arial"/>
          <w:sz w:val="24"/>
          <w:szCs w:val="24"/>
        </w:rPr>
        <w:t>including delegable and non-delegable functions</w:t>
      </w:r>
      <w:r w:rsidR="00C14CDD">
        <w:rPr>
          <w:rFonts w:ascii="Arial" w:hAnsi="Arial" w:cs="Arial"/>
          <w:sz w:val="24"/>
          <w:szCs w:val="24"/>
        </w:rPr>
        <w:t>.</w:t>
      </w:r>
      <w:r w:rsidR="003D4FCF">
        <w:rPr>
          <w:rFonts w:ascii="Arial" w:hAnsi="Arial" w:cs="Arial"/>
          <w:sz w:val="24"/>
          <w:szCs w:val="24"/>
        </w:rPr>
        <w:t xml:space="preserve"> </w:t>
      </w:r>
    </w:p>
    <w:p w:rsidR="00C14CDD" w:rsidRDefault="00C14CDD" w:rsidP="003D4FCF">
      <w:pPr>
        <w:ind w:left="1440" w:hanging="720"/>
        <w:jc w:val="both"/>
        <w:rPr>
          <w:rFonts w:ascii="Arial" w:hAnsi="Arial" w:cs="Arial"/>
          <w:sz w:val="24"/>
          <w:szCs w:val="24"/>
        </w:rPr>
      </w:pPr>
    </w:p>
    <w:p w:rsidR="002A73AD" w:rsidRDefault="00827582" w:rsidP="00322896">
      <w:pPr>
        <w:pStyle w:val="Pa1"/>
        <w:ind w:left="1440" w:hanging="720"/>
        <w:rPr>
          <w:rFonts w:ascii="Arial" w:hAnsi="Arial" w:cs="Arial"/>
        </w:rPr>
      </w:pPr>
      <w:r>
        <w:rPr>
          <w:rFonts w:ascii="Arial" w:hAnsi="Arial" w:cs="Arial"/>
        </w:rPr>
        <w:t>9</w:t>
      </w:r>
      <w:r w:rsidR="003D4FCF">
        <w:rPr>
          <w:rFonts w:ascii="Arial" w:hAnsi="Arial" w:cs="Arial"/>
        </w:rPr>
        <w:t>.2</w:t>
      </w:r>
      <w:r w:rsidR="003D4FCF">
        <w:rPr>
          <w:rFonts w:ascii="Arial" w:hAnsi="Arial" w:cs="Arial"/>
        </w:rPr>
        <w:tab/>
        <w:t xml:space="preserve">The </w:t>
      </w:r>
      <w:r w:rsidR="003D4FCF">
        <w:rPr>
          <w:rFonts w:ascii="Arial" w:hAnsi="Arial" w:cs="Arial"/>
          <w:bCs/>
          <w:color w:val="000000"/>
        </w:rPr>
        <w:t xml:space="preserve">Definition of Good Governance, as referenced in the AoC Creating Excellence in Governance publication (Section 2.7) states </w:t>
      </w:r>
      <w:r w:rsidR="007E70D9">
        <w:rPr>
          <w:rFonts w:ascii="Arial" w:hAnsi="Arial" w:cs="Arial"/>
          <w:bCs/>
          <w:color w:val="000000"/>
        </w:rPr>
        <w:t>that Governance</w:t>
      </w:r>
      <w:r w:rsidR="003D4FCF">
        <w:rPr>
          <w:rFonts w:ascii="Arial" w:hAnsi="Arial" w:cs="Arial"/>
        </w:rPr>
        <w:t xml:space="preserve"> is the act of governing – </w:t>
      </w:r>
      <w:r w:rsidR="003D4FCF" w:rsidRPr="00BE5D4E">
        <w:rPr>
          <w:rStyle w:val="A12"/>
          <w:rFonts w:ascii="Arial" w:hAnsi="Arial" w:cs="Arial"/>
          <w:sz w:val="24"/>
          <w:szCs w:val="24"/>
        </w:rPr>
        <w:t xml:space="preserve">not </w:t>
      </w:r>
      <w:r w:rsidR="003D4FCF">
        <w:rPr>
          <w:rFonts w:ascii="Arial" w:hAnsi="Arial" w:cs="Arial"/>
        </w:rPr>
        <w:t>managing. Governance provides strategic leadership and direction to an organisation.</w:t>
      </w:r>
      <w:r w:rsidR="00C14CDD">
        <w:rPr>
          <w:rFonts w:ascii="Arial" w:hAnsi="Arial" w:cs="Arial"/>
        </w:rPr>
        <w:t xml:space="preserve"> </w:t>
      </w:r>
      <w:r w:rsidR="003D4FCF">
        <w:rPr>
          <w:rFonts w:ascii="Arial" w:hAnsi="Arial" w:cs="Arial"/>
        </w:rPr>
        <w:t xml:space="preserve">It sets and approves policies and the budget, defines expectations, delegates powers, and verifies performance towards delivering its strategic aims and objectives. </w:t>
      </w:r>
    </w:p>
    <w:p w:rsidR="002A73AD" w:rsidRDefault="002A73AD" w:rsidP="003D4FCF">
      <w:pPr>
        <w:pStyle w:val="Default"/>
        <w:ind w:left="1440"/>
        <w:rPr>
          <w:rFonts w:ascii="Arial" w:hAnsi="Arial" w:cs="Arial"/>
        </w:rPr>
      </w:pPr>
    </w:p>
    <w:p w:rsidR="003D4FCF" w:rsidRDefault="003D4FCF" w:rsidP="003D4FCF">
      <w:pPr>
        <w:pStyle w:val="Default"/>
        <w:ind w:left="1440"/>
        <w:rPr>
          <w:rFonts w:ascii="Arial" w:hAnsi="Arial" w:cs="Arial"/>
        </w:rPr>
      </w:pPr>
      <w:r>
        <w:rPr>
          <w:rFonts w:ascii="Arial" w:hAnsi="Arial" w:cs="Arial"/>
        </w:rPr>
        <w:t xml:space="preserve">The most important aspect is an appropriate division of responsibilities between strategic governance by the </w:t>
      </w:r>
      <w:r w:rsidR="00C14CDD">
        <w:rPr>
          <w:rFonts w:ascii="Arial" w:hAnsi="Arial" w:cs="Arial"/>
        </w:rPr>
        <w:t xml:space="preserve">Corporation </w:t>
      </w:r>
      <w:r>
        <w:rPr>
          <w:rFonts w:ascii="Arial" w:hAnsi="Arial" w:cs="Arial"/>
        </w:rPr>
        <w:t>and operational management by the College</w:t>
      </w:r>
      <w:r w:rsidR="00322896">
        <w:rPr>
          <w:rFonts w:ascii="Arial" w:hAnsi="Arial" w:cs="Arial"/>
        </w:rPr>
        <w:t xml:space="preserve">’s </w:t>
      </w:r>
      <w:r w:rsidR="00C14CDD">
        <w:rPr>
          <w:rFonts w:ascii="Arial" w:hAnsi="Arial" w:cs="Arial"/>
        </w:rPr>
        <w:t>S</w:t>
      </w:r>
      <w:r>
        <w:rPr>
          <w:rFonts w:ascii="Arial" w:hAnsi="Arial" w:cs="Arial"/>
        </w:rPr>
        <w:t xml:space="preserve">enior </w:t>
      </w:r>
      <w:r w:rsidR="00C14CDD">
        <w:rPr>
          <w:rFonts w:ascii="Arial" w:hAnsi="Arial" w:cs="Arial"/>
        </w:rPr>
        <w:t>Leadership</w:t>
      </w:r>
      <w:r>
        <w:rPr>
          <w:rFonts w:ascii="Arial" w:hAnsi="Arial" w:cs="Arial"/>
        </w:rPr>
        <w:t xml:space="preserve"> team led by the </w:t>
      </w:r>
      <w:r w:rsidR="008D2857">
        <w:rPr>
          <w:rFonts w:ascii="Arial" w:hAnsi="Arial" w:cs="Arial"/>
        </w:rPr>
        <w:t>CEO/Principal</w:t>
      </w:r>
      <w:r>
        <w:rPr>
          <w:rFonts w:ascii="Arial" w:hAnsi="Arial" w:cs="Arial"/>
        </w:rPr>
        <w:t xml:space="preserve">. This approach would be underpinned by the right level of checks and balances. </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.3</w:t>
      </w:r>
      <w:r w:rsidR="003D4FCF">
        <w:rPr>
          <w:rFonts w:ascii="Arial" w:hAnsi="Arial" w:cs="Arial"/>
          <w:sz w:val="24"/>
          <w:szCs w:val="24"/>
        </w:rPr>
        <w:tab/>
        <w:t>There are occasions when issues arise which should be placed before the Corporation although the next scheduled meeting is too distant and it is not thought appropriate to call a</w:t>
      </w:r>
      <w:r w:rsidR="00767320">
        <w:rPr>
          <w:rFonts w:ascii="Arial" w:hAnsi="Arial" w:cs="Arial"/>
          <w:sz w:val="24"/>
          <w:szCs w:val="24"/>
        </w:rPr>
        <w:t>n</w:t>
      </w:r>
      <w:r w:rsidR="003D4FCF">
        <w:rPr>
          <w:rFonts w:ascii="Arial" w:hAnsi="Arial" w:cs="Arial"/>
          <w:sz w:val="24"/>
          <w:szCs w:val="24"/>
        </w:rPr>
        <w:t xml:space="preserve"> </w:t>
      </w:r>
      <w:r w:rsidR="00767320" w:rsidRPr="008D2857">
        <w:rPr>
          <w:rFonts w:ascii="Arial" w:hAnsi="Arial" w:cs="Arial"/>
          <w:sz w:val="24"/>
          <w:szCs w:val="24"/>
        </w:rPr>
        <w:t xml:space="preserve">extraordinary </w:t>
      </w:r>
      <w:r w:rsidR="003D4FCF" w:rsidRPr="008D2857">
        <w:rPr>
          <w:rFonts w:ascii="Arial" w:hAnsi="Arial" w:cs="Arial"/>
          <w:sz w:val="24"/>
          <w:szCs w:val="24"/>
        </w:rPr>
        <w:t>me</w:t>
      </w:r>
      <w:r w:rsidR="003D4FCF">
        <w:rPr>
          <w:rFonts w:ascii="Arial" w:hAnsi="Arial" w:cs="Arial"/>
          <w:sz w:val="24"/>
          <w:szCs w:val="24"/>
        </w:rPr>
        <w:t>eting.  In such circumstances the Corporation has agreed that the Chair may take action on behalf of the Corporation on the condition that such a course of action is not contrary to the Articles of Government or other regulations</w:t>
      </w:r>
      <w:r w:rsidR="00D67037">
        <w:rPr>
          <w:rFonts w:ascii="Arial" w:hAnsi="Arial" w:cs="Arial"/>
          <w:sz w:val="24"/>
          <w:szCs w:val="24"/>
        </w:rPr>
        <w:t>, or in the Clerk’s view, inappropriate.</w:t>
      </w:r>
      <w:r w:rsidR="003D4FCF">
        <w:rPr>
          <w:rFonts w:ascii="Arial" w:hAnsi="Arial" w:cs="Arial"/>
          <w:sz w:val="24"/>
          <w:szCs w:val="24"/>
        </w:rPr>
        <w:t xml:space="preserve">  </w:t>
      </w:r>
      <w:r w:rsidR="0048203F">
        <w:rPr>
          <w:rFonts w:ascii="Arial" w:hAnsi="Arial" w:cs="Arial"/>
          <w:sz w:val="24"/>
          <w:szCs w:val="24"/>
        </w:rPr>
        <w:t xml:space="preserve">Wherever possible, the Chair will inform all Governors of the proposed action before applying Chair’s action.  </w:t>
      </w:r>
    </w:p>
    <w:p w:rsidR="003D4FCF" w:rsidRDefault="003D4FCF" w:rsidP="00322896">
      <w:pPr>
        <w:ind w:left="1440" w:hanging="720"/>
        <w:jc w:val="both"/>
        <w:rPr>
          <w:rFonts w:ascii="Arial" w:hAnsi="Arial" w:cs="Arial"/>
          <w:sz w:val="24"/>
          <w:szCs w:val="24"/>
        </w:rPr>
      </w:pPr>
      <w:r>
        <w:rPr>
          <w:rFonts w:ascii="Arial" w:hAnsi="Arial" w:cs="Arial"/>
          <w:sz w:val="24"/>
          <w:szCs w:val="24"/>
        </w:rPr>
        <w:tab/>
      </w: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.4</w:t>
      </w:r>
      <w:r w:rsidR="003D4FCF">
        <w:rPr>
          <w:rFonts w:ascii="Arial" w:hAnsi="Arial" w:cs="Arial"/>
          <w:sz w:val="24"/>
          <w:szCs w:val="24"/>
        </w:rPr>
        <w:tab/>
        <w:t>Request for action by the Chair will only be made through the office of the Clerk to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.5</w:t>
      </w:r>
      <w:r w:rsidR="003D4FCF">
        <w:rPr>
          <w:rFonts w:ascii="Arial" w:hAnsi="Arial" w:cs="Arial"/>
          <w:sz w:val="24"/>
          <w:szCs w:val="24"/>
        </w:rPr>
        <w:tab/>
        <w:t>The decision of the Chair will be reported to the next scheduled meeting of the Corporation by the Clerk.</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.6</w:t>
      </w:r>
      <w:r w:rsidR="003D4FCF">
        <w:rPr>
          <w:rFonts w:ascii="Arial" w:hAnsi="Arial" w:cs="Arial"/>
          <w:sz w:val="24"/>
          <w:szCs w:val="24"/>
        </w:rPr>
        <w:tab/>
        <w:t xml:space="preserve">The Clerk to the Corporation, in consultation with the Chair of the Corporation and the </w:t>
      </w:r>
      <w:r w:rsidR="008D2857" w:rsidRPr="008D2857">
        <w:rPr>
          <w:rFonts w:ascii="Arial" w:hAnsi="Arial" w:cs="Arial"/>
          <w:sz w:val="24"/>
          <w:szCs w:val="24"/>
        </w:rPr>
        <w:t>CEO/P</w:t>
      </w:r>
      <w:r w:rsidR="008D2857">
        <w:rPr>
          <w:rFonts w:ascii="Arial" w:hAnsi="Arial" w:cs="Arial"/>
          <w:sz w:val="24"/>
          <w:szCs w:val="24"/>
        </w:rPr>
        <w:t>rincipal</w:t>
      </w:r>
      <w:r w:rsidR="003D4FCF">
        <w:rPr>
          <w:rFonts w:ascii="Arial" w:hAnsi="Arial" w:cs="Arial"/>
          <w:sz w:val="24"/>
          <w:szCs w:val="24"/>
        </w:rPr>
        <w:t>, will judge if it is thought appropriate to seek the views of the Chair of the standing committee associated with the issue.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.7</w:t>
      </w:r>
      <w:r w:rsidR="003D4FCF">
        <w:rPr>
          <w:rFonts w:ascii="Arial" w:hAnsi="Arial" w:cs="Arial"/>
          <w:sz w:val="24"/>
          <w:szCs w:val="24"/>
        </w:rPr>
        <w:tab/>
        <w:t xml:space="preserve">The Clerk to the Corporation shall be responsible for the College seal, and where </w:t>
      </w:r>
      <w:r w:rsidR="003D4FCF" w:rsidRPr="00BE5D4E">
        <w:rPr>
          <w:rFonts w:ascii="Arial" w:hAnsi="Arial" w:cs="Arial"/>
          <w:sz w:val="24"/>
          <w:szCs w:val="24"/>
        </w:rPr>
        <w:t>for example a legal document, contract</w:t>
      </w:r>
      <w:r w:rsidR="003D4FCF">
        <w:rPr>
          <w:rFonts w:ascii="Arial" w:hAnsi="Arial" w:cs="Arial"/>
          <w:sz w:val="24"/>
          <w:szCs w:val="24"/>
        </w:rPr>
        <w:t xml:space="preserve"> or deed requires the College seal, it must be applied by the Clerk to the Corporation, or a nominated person. The application of the seal must be authorised by the Chair or </w:t>
      </w:r>
      <w:r w:rsidR="00767320" w:rsidRPr="008D2857">
        <w:rPr>
          <w:rFonts w:ascii="Arial" w:hAnsi="Arial" w:cs="Arial"/>
          <w:sz w:val="24"/>
          <w:szCs w:val="24"/>
        </w:rPr>
        <w:t xml:space="preserve">a Vice </w:t>
      </w:r>
      <w:r w:rsidR="003D4FCF" w:rsidRPr="008D2857">
        <w:rPr>
          <w:rFonts w:ascii="Arial" w:hAnsi="Arial" w:cs="Arial"/>
          <w:sz w:val="24"/>
          <w:szCs w:val="24"/>
        </w:rPr>
        <w:t>C</w:t>
      </w:r>
      <w:r w:rsidR="003D4FCF">
        <w:rPr>
          <w:rFonts w:ascii="Arial" w:hAnsi="Arial" w:cs="Arial"/>
          <w:sz w:val="24"/>
          <w:szCs w:val="24"/>
        </w:rPr>
        <w:t xml:space="preserve">hair and the </w:t>
      </w:r>
      <w:r w:rsidR="008D2857">
        <w:rPr>
          <w:rFonts w:ascii="Arial" w:hAnsi="Arial" w:cs="Arial"/>
          <w:sz w:val="24"/>
          <w:szCs w:val="24"/>
        </w:rPr>
        <w:t>CEO/Principal</w:t>
      </w:r>
      <w:r w:rsidR="00322896">
        <w:rPr>
          <w:rFonts w:ascii="Arial" w:hAnsi="Arial" w:cs="Arial"/>
          <w:sz w:val="24"/>
          <w:szCs w:val="24"/>
        </w:rPr>
        <w:t xml:space="preserve"> </w:t>
      </w:r>
      <w:r w:rsidR="003D4FCF">
        <w:rPr>
          <w:rFonts w:ascii="Arial" w:hAnsi="Arial" w:cs="Arial"/>
          <w:sz w:val="24"/>
          <w:szCs w:val="24"/>
        </w:rPr>
        <w:t>and application of the seal will be reported to the full Corporation</w:t>
      </w:r>
      <w:r w:rsidR="00322896">
        <w:rPr>
          <w:rFonts w:ascii="Arial" w:hAnsi="Arial" w:cs="Arial"/>
          <w:sz w:val="24"/>
          <w:szCs w:val="24"/>
        </w:rPr>
        <w:t>.</w:t>
      </w:r>
      <w:r w:rsidR="003D4FCF">
        <w:rPr>
          <w:rFonts w:ascii="Arial" w:hAnsi="Arial" w:cs="Arial"/>
          <w:sz w:val="24"/>
          <w:szCs w:val="24"/>
        </w:rPr>
        <w:t xml:space="preserve"> </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9</w:t>
      </w:r>
      <w:r w:rsidR="003D4FCF" w:rsidRPr="00322896">
        <w:rPr>
          <w:rFonts w:ascii="Arial" w:hAnsi="Arial" w:cs="Arial"/>
          <w:sz w:val="24"/>
          <w:szCs w:val="24"/>
        </w:rPr>
        <w:t>.</w:t>
      </w:r>
      <w:r w:rsidR="00D67037">
        <w:rPr>
          <w:rFonts w:ascii="Arial" w:hAnsi="Arial" w:cs="Arial"/>
          <w:sz w:val="24"/>
          <w:szCs w:val="24"/>
        </w:rPr>
        <w:t>8</w:t>
      </w:r>
      <w:r w:rsidR="003D4FCF">
        <w:rPr>
          <w:rFonts w:ascii="Arial" w:hAnsi="Arial" w:cs="Arial"/>
          <w:sz w:val="24"/>
          <w:szCs w:val="24"/>
        </w:rPr>
        <w:tab/>
        <w:t>The Corporation operates the College’s tendering procedures in line with that contained within the College’s Financial Policies and Procedures and Procurement Policy.</w:t>
      </w:r>
    </w:p>
    <w:p w:rsidR="003D4FCF" w:rsidRDefault="003D4FCF" w:rsidP="003D4FCF">
      <w:pPr>
        <w:jc w:val="both"/>
        <w:rPr>
          <w:rFonts w:ascii="Arial" w:hAnsi="Arial" w:cs="Arial"/>
          <w:sz w:val="24"/>
          <w:szCs w:val="24"/>
        </w:rPr>
      </w:pPr>
    </w:p>
    <w:p w:rsidR="003D4FCF" w:rsidRDefault="00827582" w:rsidP="00827582">
      <w:pPr>
        <w:pStyle w:val="Heading1"/>
        <w:rPr>
          <w:rFonts w:cs="Arial"/>
          <w:sz w:val="24"/>
          <w:szCs w:val="24"/>
        </w:rPr>
      </w:pPr>
      <w:bookmarkStart w:id="30" w:name="_Toc309739902"/>
      <w:bookmarkStart w:id="31" w:name="_Toc309289524"/>
      <w:bookmarkStart w:id="32" w:name="_Toc309287405"/>
      <w:r>
        <w:rPr>
          <w:rFonts w:cs="Arial"/>
          <w:sz w:val="24"/>
          <w:szCs w:val="24"/>
          <w:u w:val="none"/>
        </w:rPr>
        <w:t>10</w:t>
      </w:r>
      <w:r w:rsidR="00650F4C">
        <w:rPr>
          <w:rFonts w:cs="Arial"/>
          <w:sz w:val="24"/>
          <w:szCs w:val="24"/>
          <w:u w:val="none"/>
        </w:rPr>
        <w:tab/>
      </w:r>
      <w:r w:rsidR="003D4FCF">
        <w:rPr>
          <w:rFonts w:cs="Arial"/>
          <w:sz w:val="24"/>
          <w:szCs w:val="24"/>
        </w:rPr>
        <w:t>DECLARATIONS OF INTEREST</w:t>
      </w:r>
      <w:bookmarkEnd w:id="30"/>
      <w:bookmarkEnd w:id="31"/>
      <w:bookmarkEnd w:id="32"/>
    </w:p>
    <w:p w:rsidR="003D4FCF" w:rsidRDefault="003D4FCF" w:rsidP="003D4FCF">
      <w:pPr>
        <w:pStyle w:val="ListParagraph"/>
        <w:rPr>
          <w:sz w:val="24"/>
          <w:szCs w:val="24"/>
          <w:lang w:val="en-GB"/>
        </w:rPr>
      </w:pPr>
    </w:p>
    <w:p w:rsidR="003D4FCF" w:rsidRDefault="00827582" w:rsidP="003D4FCF">
      <w:pPr>
        <w:ind w:left="1440" w:hanging="731"/>
        <w:jc w:val="both"/>
        <w:rPr>
          <w:rFonts w:ascii="Arial" w:hAnsi="Arial" w:cs="Arial"/>
          <w:sz w:val="24"/>
          <w:szCs w:val="24"/>
        </w:rPr>
      </w:pPr>
      <w:r>
        <w:rPr>
          <w:rFonts w:ascii="Arial" w:hAnsi="Arial" w:cs="Arial"/>
          <w:sz w:val="24"/>
          <w:szCs w:val="24"/>
        </w:rPr>
        <w:t>10</w:t>
      </w:r>
      <w:r w:rsidR="003D4FCF">
        <w:rPr>
          <w:rFonts w:ascii="Arial" w:hAnsi="Arial" w:cs="Arial"/>
          <w:sz w:val="24"/>
          <w:szCs w:val="24"/>
        </w:rPr>
        <w:t>.1</w:t>
      </w:r>
      <w:r w:rsidR="003D4FCF">
        <w:rPr>
          <w:rFonts w:ascii="Arial" w:hAnsi="Arial" w:cs="Arial"/>
          <w:sz w:val="24"/>
          <w:szCs w:val="24"/>
        </w:rPr>
        <w:tab/>
        <w:t xml:space="preserve">The Instrument of Government </w:t>
      </w:r>
      <w:r w:rsidR="003D4FCF" w:rsidRPr="00C14CDD">
        <w:rPr>
          <w:rFonts w:ascii="Arial" w:hAnsi="Arial" w:cs="Arial"/>
          <w:sz w:val="24"/>
          <w:szCs w:val="24"/>
        </w:rPr>
        <w:t xml:space="preserve">stipulates </w:t>
      </w:r>
      <w:r w:rsidR="003D4FCF">
        <w:rPr>
          <w:rFonts w:ascii="Arial" w:hAnsi="Arial" w:cs="Arial"/>
          <w:sz w:val="24"/>
          <w:szCs w:val="24"/>
        </w:rPr>
        <w:t xml:space="preserve">the regulations relating to </w:t>
      </w:r>
      <w:r w:rsidR="00321377">
        <w:rPr>
          <w:rFonts w:ascii="Arial" w:hAnsi="Arial" w:cs="Arial"/>
          <w:sz w:val="24"/>
          <w:szCs w:val="24"/>
        </w:rPr>
        <w:t>Governors</w:t>
      </w:r>
      <w:r w:rsidR="003D4FCF">
        <w:rPr>
          <w:rFonts w:ascii="Arial" w:hAnsi="Arial" w:cs="Arial"/>
          <w:sz w:val="24"/>
          <w:szCs w:val="24"/>
        </w:rPr>
        <w:t xml:space="preserve"> holding interests in matters relating to the College</w:t>
      </w:r>
      <w:r w:rsidR="00C14CDD">
        <w:rPr>
          <w:rFonts w:ascii="Arial" w:hAnsi="Arial" w:cs="Arial"/>
          <w:sz w:val="24"/>
          <w:szCs w:val="24"/>
        </w:rPr>
        <w:t xml:space="preserve"> Group</w:t>
      </w:r>
      <w:r w:rsidR="003D4FCF">
        <w:rPr>
          <w:rFonts w:ascii="Arial" w:hAnsi="Arial" w:cs="Arial"/>
          <w:sz w:val="24"/>
          <w:szCs w:val="24"/>
        </w:rPr>
        <w:t xml:space="preserve">. </w:t>
      </w:r>
    </w:p>
    <w:p w:rsidR="00322896" w:rsidRDefault="00322896" w:rsidP="003D4FCF">
      <w:pPr>
        <w:ind w:left="1440" w:hanging="731"/>
        <w:jc w:val="both"/>
        <w:rPr>
          <w:rFonts w:ascii="Arial" w:hAnsi="Arial" w:cs="Arial"/>
          <w:sz w:val="24"/>
          <w:szCs w:val="24"/>
        </w:rPr>
      </w:pPr>
    </w:p>
    <w:p w:rsidR="003D4FCF" w:rsidRDefault="00827582" w:rsidP="003D4FCF">
      <w:pPr>
        <w:pStyle w:val="N2"/>
        <w:numPr>
          <w:ilvl w:val="0"/>
          <w:numId w:val="0"/>
        </w:numPr>
        <w:spacing w:before="0"/>
        <w:ind w:left="1440" w:hanging="720"/>
        <w:rPr>
          <w:rFonts w:ascii="Arial" w:hAnsi="Arial" w:cs="Arial"/>
          <w:sz w:val="24"/>
          <w:szCs w:val="24"/>
        </w:rPr>
      </w:pPr>
      <w:r>
        <w:rPr>
          <w:rFonts w:ascii="Arial" w:hAnsi="Arial" w:cs="Arial"/>
          <w:sz w:val="24"/>
          <w:szCs w:val="24"/>
        </w:rPr>
        <w:t>10</w:t>
      </w:r>
      <w:r w:rsidR="003D4FCF">
        <w:rPr>
          <w:rFonts w:ascii="Arial" w:hAnsi="Arial" w:cs="Arial"/>
          <w:sz w:val="24"/>
          <w:szCs w:val="24"/>
        </w:rPr>
        <w:t>.2</w:t>
      </w:r>
      <w:r w:rsidR="003D4FCF">
        <w:rPr>
          <w:rFonts w:ascii="Arial" w:hAnsi="Arial" w:cs="Arial"/>
          <w:sz w:val="24"/>
          <w:szCs w:val="24"/>
        </w:rPr>
        <w:tab/>
        <w:t xml:space="preserve">The Clerk shall maintain a register of the interests of the </w:t>
      </w:r>
      <w:r w:rsidR="00321377">
        <w:rPr>
          <w:rFonts w:ascii="Arial" w:hAnsi="Arial" w:cs="Arial"/>
          <w:sz w:val="24"/>
          <w:szCs w:val="24"/>
        </w:rPr>
        <w:t>Governors</w:t>
      </w:r>
      <w:r w:rsidR="003D4FCF">
        <w:rPr>
          <w:rFonts w:ascii="Arial" w:hAnsi="Arial" w:cs="Arial"/>
          <w:sz w:val="24"/>
          <w:szCs w:val="24"/>
        </w:rPr>
        <w:t xml:space="preserve"> which have been disclosed and the register shall be made available during normal office hours at the College</w:t>
      </w:r>
      <w:r w:rsidR="00C14CDD">
        <w:rPr>
          <w:rFonts w:ascii="Arial" w:hAnsi="Arial" w:cs="Arial"/>
          <w:sz w:val="24"/>
          <w:szCs w:val="24"/>
        </w:rPr>
        <w:t xml:space="preserve"> </w:t>
      </w:r>
      <w:r w:rsidR="003D4FCF">
        <w:rPr>
          <w:rFonts w:ascii="Arial" w:hAnsi="Arial" w:cs="Arial"/>
          <w:sz w:val="24"/>
          <w:szCs w:val="24"/>
        </w:rPr>
        <w:t xml:space="preserve">to any person wishing to inspect it.  The annual completion of the Register also includes the declaration of any gifts/hospitality that may have been received over the proceeding </w:t>
      </w:r>
      <w:r w:rsidR="002834E4">
        <w:rPr>
          <w:rFonts w:ascii="Arial" w:hAnsi="Arial" w:cs="Arial"/>
          <w:sz w:val="24"/>
          <w:szCs w:val="24"/>
        </w:rPr>
        <w:t>12-month</w:t>
      </w:r>
      <w:r w:rsidR="003D4FCF">
        <w:rPr>
          <w:rFonts w:ascii="Arial" w:hAnsi="Arial" w:cs="Arial"/>
          <w:sz w:val="24"/>
          <w:szCs w:val="24"/>
        </w:rPr>
        <w:t xml:space="preserve"> period.</w:t>
      </w:r>
    </w:p>
    <w:p w:rsidR="003D4FCF" w:rsidRDefault="003D4FCF" w:rsidP="003D4FCF">
      <w:pPr>
        <w:jc w:val="both"/>
        <w:rPr>
          <w:rFonts w:ascii="Arial" w:hAnsi="Arial" w:cs="Arial"/>
          <w:b/>
          <w:i/>
          <w:sz w:val="24"/>
          <w:szCs w:val="24"/>
        </w:rPr>
      </w:pPr>
    </w:p>
    <w:p w:rsidR="003D4FCF" w:rsidRDefault="00827582" w:rsidP="00827582">
      <w:pPr>
        <w:pStyle w:val="Heading1"/>
        <w:rPr>
          <w:rFonts w:cs="Arial"/>
          <w:sz w:val="24"/>
          <w:szCs w:val="24"/>
        </w:rPr>
      </w:pPr>
      <w:bookmarkStart w:id="33" w:name="_Toc309739903"/>
      <w:bookmarkStart w:id="34" w:name="_Toc309289525"/>
      <w:bookmarkStart w:id="35" w:name="_Toc309287406"/>
      <w:r>
        <w:rPr>
          <w:rFonts w:cs="Arial"/>
          <w:sz w:val="24"/>
          <w:szCs w:val="24"/>
          <w:u w:val="none"/>
        </w:rPr>
        <w:t>11</w:t>
      </w:r>
      <w:r w:rsidR="00650F4C">
        <w:rPr>
          <w:rFonts w:cs="Arial"/>
          <w:sz w:val="24"/>
          <w:szCs w:val="24"/>
          <w:u w:val="none"/>
        </w:rPr>
        <w:tab/>
      </w:r>
      <w:r w:rsidR="003D4FCF">
        <w:rPr>
          <w:rFonts w:cs="Arial"/>
          <w:sz w:val="24"/>
          <w:szCs w:val="24"/>
        </w:rPr>
        <w:t>STATEMENTS MADE ON BEHALF OF THE CORPORATION</w:t>
      </w:r>
      <w:bookmarkEnd w:id="33"/>
      <w:bookmarkEnd w:id="34"/>
      <w:bookmarkEnd w:id="35"/>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.1</w:t>
      </w:r>
      <w:r>
        <w:rPr>
          <w:rFonts w:ascii="Arial" w:hAnsi="Arial" w:cs="Arial"/>
          <w:sz w:val="24"/>
          <w:szCs w:val="24"/>
        </w:rPr>
        <w:tab/>
        <w:t>Unless otherwise agreed by the Corporation in individual circumstances, statements on behalf of the Corporation will only be made by the following:</w:t>
      </w:r>
    </w:p>
    <w:p w:rsidR="003D4FCF" w:rsidRDefault="003D4FCF" w:rsidP="00C96ACF">
      <w:pPr>
        <w:pStyle w:val="ListParagraph"/>
        <w:numPr>
          <w:ilvl w:val="1"/>
          <w:numId w:val="7"/>
        </w:numPr>
        <w:ind w:left="1800"/>
        <w:jc w:val="both"/>
        <w:rPr>
          <w:rFonts w:ascii="Arial" w:hAnsi="Arial" w:cs="Arial"/>
          <w:sz w:val="24"/>
          <w:szCs w:val="24"/>
        </w:rPr>
      </w:pPr>
      <w:r>
        <w:rPr>
          <w:rFonts w:ascii="Arial" w:hAnsi="Arial" w:cs="Arial"/>
          <w:sz w:val="24"/>
          <w:szCs w:val="24"/>
        </w:rPr>
        <w:t>the Chair;</w:t>
      </w:r>
    </w:p>
    <w:p w:rsidR="003D4FCF" w:rsidRDefault="003D4FCF" w:rsidP="00C96ACF">
      <w:pPr>
        <w:pStyle w:val="ListParagraph"/>
        <w:numPr>
          <w:ilvl w:val="1"/>
          <w:numId w:val="7"/>
        </w:numPr>
        <w:ind w:left="1800"/>
        <w:jc w:val="both"/>
        <w:rPr>
          <w:rFonts w:ascii="Arial" w:hAnsi="Arial" w:cs="Arial"/>
          <w:sz w:val="24"/>
          <w:szCs w:val="24"/>
        </w:rPr>
      </w:pPr>
      <w:r>
        <w:rPr>
          <w:rFonts w:ascii="Arial" w:hAnsi="Arial" w:cs="Arial"/>
          <w:sz w:val="24"/>
          <w:szCs w:val="24"/>
        </w:rPr>
        <w:t>the</w:t>
      </w:r>
      <w:r w:rsidR="009A1342">
        <w:rPr>
          <w:rFonts w:ascii="Arial" w:hAnsi="Arial" w:cs="Arial"/>
          <w:sz w:val="24"/>
          <w:szCs w:val="24"/>
        </w:rPr>
        <w:t xml:space="preserve"> </w:t>
      </w:r>
      <w:r w:rsidR="008D2857">
        <w:rPr>
          <w:rFonts w:ascii="Arial" w:hAnsi="Arial" w:cs="Arial"/>
          <w:sz w:val="24"/>
          <w:szCs w:val="24"/>
        </w:rPr>
        <w:t>CEO/PRINCIPAL</w:t>
      </w:r>
      <w:r w:rsidR="00C14CDD">
        <w:rPr>
          <w:rFonts w:ascii="Arial" w:hAnsi="Arial" w:cs="Arial"/>
          <w:sz w:val="24"/>
          <w:szCs w:val="24"/>
        </w:rPr>
        <w:t>.</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.2</w:t>
      </w:r>
      <w:r>
        <w:rPr>
          <w:rFonts w:ascii="Arial" w:hAnsi="Arial" w:cs="Arial"/>
          <w:sz w:val="24"/>
          <w:szCs w:val="24"/>
        </w:rPr>
        <w:tab/>
        <w:t>It is the responsibility of the Clerk to the Corporation to conduct all correspondence on behalf of the Corporation.</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.3</w:t>
      </w:r>
      <w:r>
        <w:rPr>
          <w:rFonts w:ascii="Arial" w:hAnsi="Arial" w:cs="Arial"/>
          <w:sz w:val="24"/>
          <w:szCs w:val="24"/>
        </w:rPr>
        <w:tab/>
        <w:t xml:space="preserve">Custom and practice is for the Clerk to respond to correspondence from all staff (including representatives of the staff such as union officers) so as to reduce the burden on individual </w:t>
      </w:r>
      <w:r w:rsidR="00321377">
        <w:rPr>
          <w:rFonts w:ascii="Arial" w:hAnsi="Arial" w:cs="Arial"/>
          <w:sz w:val="24"/>
          <w:szCs w:val="24"/>
        </w:rPr>
        <w:t>m</w:t>
      </w:r>
      <w:r>
        <w:rPr>
          <w:rFonts w:ascii="Arial" w:hAnsi="Arial" w:cs="Arial"/>
          <w:sz w:val="24"/>
          <w:szCs w:val="24"/>
        </w:rPr>
        <w:t>embers of the Corporation and to ensure that collective decisions of the Corporation are followed.  This task is usually undertaken following consultation with the Chair of the Corporation.</w:t>
      </w:r>
    </w:p>
    <w:p w:rsidR="003D4FCF" w:rsidRDefault="003D4FCF" w:rsidP="003D4FCF">
      <w:pPr>
        <w:ind w:left="1440" w:hanging="720"/>
        <w:jc w:val="both"/>
        <w:rPr>
          <w:rFonts w:ascii="Arial" w:hAnsi="Arial" w:cs="Arial"/>
          <w:sz w:val="24"/>
          <w:szCs w:val="24"/>
        </w:rPr>
      </w:pPr>
    </w:p>
    <w:p w:rsidR="003D4FCF" w:rsidRDefault="00827582" w:rsidP="00827582">
      <w:pPr>
        <w:pStyle w:val="Heading1"/>
        <w:rPr>
          <w:rFonts w:cs="Arial"/>
          <w:sz w:val="24"/>
          <w:szCs w:val="24"/>
        </w:rPr>
      </w:pPr>
      <w:bookmarkStart w:id="36" w:name="_Toc309739904"/>
      <w:bookmarkStart w:id="37" w:name="_Toc309289526"/>
      <w:bookmarkStart w:id="38" w:name="_Toc309287407"/>
      <w:r>
        <w:rPr>
          <w:rFonts w:cs="Arial"/>
          <w:sz w:val="24"/>
          <w:szCs w:val="24"/>
          <w:u w:val="none"/>
        </w:rPr>
        <w:t>12</w:t>
      </w:r>
      <w:r w:rsidR="00650F4C">
        <w:rPr>
          <w:rFonts w:cs="Arial"/>
          <w:sz w:val="24"/>
          <w:szCs w:val="24"/>
          <w:u w:val="none"/>
        </w:rPr>
        <w:tab/>
      </w:r>
      <w:r w:rsidR="003D4FCF">
        <w:rPr>
          <w:rFonts w:cs="Arial"/>
          <w:sz w:val="24"/>
          <w:szCs w:val="24"/>
        </w:rPr>
        <w:t xml:space="preserve">LEGAL ADVICE AND INSURANCE LIABILITY FOR MEMBERS OF THE </w:t>
      </w:r>
      <w:r w:rsidR="00650F4C">
        <w:rPr>
          <w:rFonts w:cs="Arial"/>
          <w:sz w:val="24"/>
          <w:szCs w:val="24"/>
          <w:u w:val="none"/>
        </w:rPr>
        <w:tab/>
      </w:r>
      <w:r w:rsidR="003D4FCF">
        <w:rPr>
          <w:rFonts w:cs="Arial"/>
          <w:sz w:val="24"/>
          <w:szCs w:val="24"/>
        </w:rPr>
        <w:t>CORPORATION</w:t>
      </w:r>
      <w:bookmarkEnd w:id="36"/>
      <w:bookmarkEnd w:id="37"/>
      <w:bookmarkEnd w:id="38"/>
    </w:p>
    <w:p w:rsidR="003D4FCF" w:rsidRDefault="003D4FCF" w:rsidP="003D4FCF">
      <w:pPr>
        <w:pStyle w:val="ListParagraph"/>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.1</w:t>
      </w:r>
      <w:r>
        <w:rPr>
          <w:rFonts w:ascii="Arial" w:hAnsi="Arial" w:cs="Arial"/>
          <w:sz w:val="24"/>
          <w:szCs w:val="24"/>
        </w:rPr>
        <w:tab/>
        <w:t xml:space="preserve">Corporation </w:t>
      </w:r>
      <w:r w:rsidR="00321377">
        <w:rPr>
          <w:rFonts w:ascii="Arial" w:hAnsi="Arial" w:cs="Arial"/>
          <w:sz w:val="24"/>
          <w:szCs w:val="24"/>
        </w:rPr>
        <w:t>m</w:t>
      </w:r>
      <w:r>
        <w:rPr>
          <w:rFonts w:ascii="Arial" w:hAnsi="Arial" w:cs="Arial"/>
          <w:sz w:val="24"/>
          <w:szCs w:val="24"/>
        </w:rPr>
        <w:t>embers should seek advice from the Clerk to the Corporation if legal advice is felt necessary. The Clerk has access to independent legal advice when required.</w:t>
      </w:r>
    </w:p>
    <w:p w:rsidR="003D4FCF" w:rsidRDefault="003D4FCF" w:rsidP="003D4FCF">
      <w:pPr>
        <w:ind w:left="720"/>
        <w:jc w:val="both"/>
        <w:rPr>
          <w:rFonts w:ascii="Arial" w:hAnsi="Arial" w:cs="Arial"/>
          <w:sz w:val="24"/>
          <w:szCs w:val="24"/>
        </w:rPr>
      </w:pPr>
    </w:p>
    <w:p w:rsidR="003D4FCF" w:rsidRPr="00BE5D4E" w:rsidRDefault="003D4FCF" w:rsidP="003D4FCF">
      <w:pPr>
        <w:ind w:left="1440" w:hanging="720"/>
        <w:jc w:val="both"/>
        <w:rPr>
          <w:rFonts w:ascii="Arial" w:hAnsi="Arial" w:cs="Arial"/>
          <w:strike/>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.2</w:t>
      </w:r>
      <w:r>
        <w:rPr>
          <w:rFonts w:ascii="Arial" w:hAnsi="Arial" w:cs="Arial"/>
          <w:sz w:val="24"/>
          <w:szCs w:val="24"/>
        </w:rPr>
        <w:tab/>
        <w:t xml:space="preserve">The Corporation has an approved Policy and Procedure on Whistleblowing/ Employee Disclosure, which is reviewed by the Audit Committee, </w:t>
      </w:r>
      <w:r w:rsidRPr="00BE5D4E">
        <w:rPr>
          <w:rFonts w:ascii="Arial" w:hAnsi="Arial" w:cs="Arial"/>
          <w:sz w:val="24"/>
          <w:szCs w:val="24"/>
        </w:rPr>
        <w:t>on behalf of the Corporation</w:t>
      </w:r>
      <w:r w:rsidR="00C14CDD">
        <w:rPr>
          <w:rFonts w:ascii="Arial" w:hAnsi="Arial" w:cs="Arial"/>
          <w:sz w:val="24"/>
          <w:szCs w:val="24"/>
        </w:rPr>
        <w:t>.</w:t>
      </w:r>
    </w:p>
    <w:p w:rsidR="003D4FCF" w:rsidRDefault="003D4FCF" w:rsidP="003D4FCF">
      <w:pPr>
        <w:ind w:left="720"/>
        <w:jc w:val="both"/>
        <w:rPr>
          <w:rFonts w:ascii="Arial" w:hAnsi="Arial" w:cs="Arial"/>
          <w:sz w:val="24"/>
          <w:szCs w:val="24"/>
        </w:rPr>
      </w:pPr>
    </w:p>
    <w:p w:rsidR="003D4FCF" w:rsidRDefault="003D4FCF" w:rsidP="003D4FCF">
      <w:pPr>
        <w:ind w:left="1440" w:hanging="720"/>
        <w:jc w:val="both"/>
        <w:rPr>
          <w:rFonts w:ascii="Arial" w:hAnsi="Arial" w:cs="Arial"/>
          <w:b/>
          <w:i/>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.3</w:t>
      </w:r>
      <w:r>
        <w:rPr>
          <w:rFonts w:ascii="Arial" w:hAnsi="Arial" w:cs="Arial"/>
          <w:sz w:val="24"/>
          <w:szCs w:val="24"/>
        </w:rPr>
        <w:tab/>
        <w:t xml:space="preserve">There may be occasions when the Clerk feels that her/his advice is </w:t>
      </w:r>
      <w:r w:rsidR="002834E4">
        <w:rPr>
          <w:rFonts w:ascii="Arial" w:hAnsi="Arial" w:cs="Arial"/>
          <w:sz w:val="24"/>
          <w:szCs w:val="24"/>
        </w:rPr>
        <w:t>being overruled</w:t>
      </w:r>
      <w:r>
        <w:rPr>
          <w:rFonts w:ascii="Arial" w:hAnsi="Arial" w:cs="Arial"/>
          <w:sz w:val="24"/>
          <w:szCs w:val="24"/>
        </w:rPr>
        <w:t xml:space="preserve"> and because of this the proper conduct of the Corporation is being put at risk.</w:t>
      </w:r>
    </w:p>
    <w:p w:rsidR="003D4FCF" w:rsidRDefault="003D4FCF" w:rsidP="003D4FCF">
      <w:pPr>
        <w:jc w:val="both"/>
        <w:rPr>
          <w:rFonts w:ascii="Arial" w:hAnsi="Arial" w:cs="Arial"/>
          <w:sz w:val="24"/>
          <w:szCs w:val="24"/>
        </w:rPr>
      </w:pPr>
    </w:p>
    <w:p w:rsidR="009A1342" w:rsidRDefault="003D4FCF" w:rsidP="003D4FCF">
      <w:pPr>
        <w:ind w:left="1418" w:firstLine="22"/>
        <w:jc w:val="both"/>
        <w:rPr>
          <w:rFonts w:ascii="Arial" w:hAnsi="Arial" w:cs="Arial"/>
          <w:sz w:val="24"/>
          <w:szCs w:val="24"/>
        </w:rPr>
      </w:pPr>
      <w:r>
        <w:rPr>
          <w:rFonts w:ascii="Arial" w:hAnsi="Arial" w:cs="Arial"/>
          <w:sz w:val="24"/>
          <w:szCs w:val="24"/>
        </w:rPr>
        <w:t xml:space="preserve">Firstly, the Clerk must make every effort to resolve the difficulty through the avenues available within </w:t>
      </w:r>
      <w:r w:rsidR="009A1342">
        <w:rPr>
          <w:rFonts w:ascii="Arial" w:hAnsi="Arial" w:cs="Arial"/>
          <w:sz w:val="24"/>
          <w:szCs w:val="24"/>
        </w:rPr>
        <w:t xml:space="preserve">the </w:t>
      </w:r>
      <w:r>
        <w:rPr>
          <w:rFonts w:ascii="Arial" w:hAnsi="Arial" w:cs="Arial"/>
          <w:sz w:val="24"/>
          <w:szCs w:val="24"/>
        </w:rPr>
        <w:t>College</w:t>
      </w:r>
      <w:r w:rsidR="006E2C49">
        <w:rPr>
          <w:rFonts w:ascii="Arial" w:hAnsi="Arial" w:cs="Arial"/>
          <w:sz w:val="24"/>
          <w:szCs w:val="24"/>
        </w:rPr>
        <w:t>.</w:t>
      </w:r>
      <w:r>
        <w:rPr>
          <w:rFonts w:ascii="Arial" w:hAnsi="Arial" w:cs="Arial"/>
          <w:sz w:val="24"/>
          <w:szCs w:val="24"/>
        </w:rPr>
        <w:t xml:space="preserve">  She/he must be sure that her/his concerns are properly understood and have been adequately considered by those concerned.  </w:t>
      </w:r>
    </w:p>
    <w:p w:rsidR="009A1342" w:rsidRDefault="009A1342" w:rsidP="003D4FCF">
      <w:pPr>
        <w:ind w:left="1418" w:firstLine="22"/>
        <w:jc w:val="both"/>
        <w:rPr>
          <w:rFonts w:ascii="Arial" w:hAnsi="Arial" w:cs="Arial"/>
          <w:sz w:val="24"/>
          <w:szCs w:val="24"/>
        </w:rPr>
      </w:pPr>
    </w:p>
    <w:p w:rsidR="003D4FCF" w:rsidRDefault="003D4FCF" w:rsidP="003D4FCF">
      <w:pPr>
        <w:ind w:left="1418" w:firstLine="22"/>
        <w:jc w:val="both"/>
        <w:rPr>
          <w:rFonts w:ascii="Arial" w:hAnsi="Arial" w:cs="Arial"/>
          <w:sz w:val="24"/>
          <w:szCs w:val="24"/>
        </w:rPr>
      </w:pPr>
      <w:r>
        <w:rPr>
          <w:rFonts w:ascii="Arial" w:hAnsi="Arial" w:cs="Arial"/>
          <w:sz w:val="24"/>
          <w:szCs w:val="24"/>
        </w:rPr>
        <w:t>This will be best achieved in the first instance by ensuring that:</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t xml:space="preserve">the reasons for the concern have been </w:t>
      </w:r>
      <w:r w:rsidR="00D67037">
        <w:rPr>
          <w:rFonts w:ascii="Arial" w:hAnsi="Arial" w:cs="Arial"/>
          <w:sz w:val="24"/>
          <w:szCs w:val="24"/>
        </w:rPr>
        <w:t>first discussed by the C</w:t>
      </w:r>
      <w:r>
        <w:rPr>
          <w:rFonts w:ascii="Arial" w:hAnsi="Arial" w:cs="Arial"/>
          <w:sz w:val="24"/>
          <w:szCs w:val="24"/>
        </w:rPr>
        <w:t xml:space="preserve">lerk </w:t>
      </w:r>
      <w:r w:rsidR="00D67037">
        <w:rPr>
          <w:rFonts w:ascii="Arial" w:hAnsi="Arial" w:cs="Arial"/>
          <w:sz w:val="24"/>
          <w:szCs w:val="24"/>
        </w:rPr>
        <w:t>with</w:t>
      </w:r>
      <w:r>
        <w:rPr>
          <w:rFonts w:ascii="Arial" w:hAnsi="Arial" w:cs="Arial"/>
          <w:sz w:val="24"/>
          <w:szCs w:val="24"/>
        </w:rPr>
        <w:t xml:space="preserve"> the Chair</w:t>
      </w:r>
      <w:r w:rsidR="00D67037">
        <w:rPr>
          <w:rFonts w:ascii="Arial" w:hAnsi="Arial" w:cs="Arial"/>
          <w:sz w:val="24"/>
          <w:szCs w:val="24"/>
        </w:rPr>
        <w:t>/</w:t>
      </w:r>
      <w:r w:rsidR="00767320" w:rsidRPr="008D2857">
        <w:rPr>
          <w:rFonts w:ascii="Arial" w:hAnsi="Arial" w:cs="Arial"/>
          <w:sz w:val="24"/>
          <w:szCs w:val="24"/>
        </w:rPr>
        <w:t xml:space="preserve">or a </w:t>
      </w:r>
      <w:r w:rsidR="00D67037">
        <w:rPr>
          <w:rFonts w:ascii="Arial" w:hAnsi="Arial" w:cs="Arial"/>
          <w:sz w:val="24"/>
          <w:szCs w:val="24"/>
        </w:rPr>
        <w:t>Vice Chair</w:t>
      </w:r>
      <w:r>
        <w:rPr>
          <w:rFonts w:ascii="Arial" w:hAnsi="Arial" w:cs="Arial"/>
          <w:sz w:val="24"/>
          <w:szCs w:val="24"/>
        </w:rPr>
        <w:t xml:space="preserve"> of the Corporation </w:t>
      </w:r>
      <w:r w:rsidR="00D67037">
        <w:rPr>
          <w:rFonts w:ascii="Arial" w:hAnsi="Arial" w:cs="Arial"/>
          <w:sz w:val="24"/>
          <w:szCs w:val="24"/>
        </w:rPr>
        <w:t>or any other Governor;</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t>the Chair of the Corporation’s Audit Committee has been informed if the issue is relevant to that Committee’s term of reference</w:t>
      </w:r>
      <w:r w:rsidR="00C14CDD">
        <w:rPr>
          <w:rFonts w:ascii="Arial" w:hAnsi="Arial" w:cs="Arial"/>
          <w:sz w:val="24"/>
          <w:szCs w:val="24"/>
        </w:rPr>
        <w:t>;</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lastRenderedPageBreak/>
        <w:t>the Clerk has reported her/his concerns to a meeting of the relevant Committee or to the full Corporation and asked for this to be recorded in a public</w:t>
      </w:r>
      <w:r w:rsidR="00767320">
        <w:rPr>
          <w:rFonts w:ascii="Arial" w:hAnsi="Arial" w:cs="Arial"/>
          <w:sz w:val="24"/>
          <w:szCs w:val="24"/>
        </w:rPr>
        <w:t>ly</w:t>
      </w:r>
      <w:r>
        <w:rPr>
          <w:rFonts w:ascii="Arial" w:hAnsi="Arial" w:cs="Arial"/>
          <w:sz w:val="24"/>
          <w:szCs w:val="24"/>
        </w:rPr>
        <w:t xml:space="preserve"> available minute</w:t>
      </w:r>
      <w:r w:rsidR="00C14CDD">
        <w:rPr>
          <w:rFonts w:ascii="Arial" w:hAnsi="Arial" w:cs="Arial"/>
          <w:sz w:val="24"/>
          <w:szCs w:val="24"/>
        </w:rPr>
        <w:t>;</w:t>
      </w:r>
    </w:p>
    <w:p w:rsidR="003D4FCF" w:rsidRDefault="00C14CDD" w:rsidP="00C96ACF">
      <w:pPr>
        <w:numPr>
          <w:ilvl w:val="0"/>
          <w:numId w:val="8"/>
        </w:numPr>
        <w:ind w:left="1778"/>
        <w:jc w:val="both"/>
        <w:rPr>
          <w:rFonts w:ascii="Arial" w:hAnsi="Arial" w:cs="Arial"/>
          <w:sz w:val="24"/>
          <w:szCs w:val="24"/>
        </w:rPr>
      </w:pPr>
      <w:r>
        <w:rPr>
          <w:rFonts w:ascii="Arial" w:hAnsi="Arial" w:cs="Arial"/>
          <w:sz w:val="24"/>
          <w:szCs w:val="24"/>
        </w:rPr>
        <w:t xml:space="preserve">The </w:t>
      </w:r>
      <w:r w:rsidR="009A1342">
        <w:rPr>
          <w:rFonts w:ascii="Arial" w:hAnsi="Arial" w:cs="Arial"/>
          <w:sz w:val="24"/>
          <w:szCs w:val="24"/>
        </w:rPr>
        <w:t>College</w:t>
      </w:r>
      <w:r w:rsidR="006E2C49">
        <w:rPr>
          <w:rFonts w:ascii="Arial" w:hAnsi="Arial" w:cs="Arial"/>
          <w:sz w:val="24"/>
          <w:szCs w:val="24"/>
        </w:rPr>
        <w:t>,s</w:t>
      </w:r>
      <w:r w:rsidR="009A1342">
        <w:rPr>
          <w:rFonts w:ascii="Arial" w:hAnsi="Arial" w:cs="Arial"/>
          <w:sz w:val="24"/>
          <w:szCs w:val="24"/>
        </w:rPr>
        <w:t xml:space="preserve"> </w:t>
      </w:r>
      <w:r w:rsidR="003D4FCF">
        <w:rPr>
          <w:rFonts w:ascii="Arial" w:hAnsi="Arial" w:cs="Arial"/>
          <w:sz w:val="24"/>
          <w:szCs w:val="24"/>
        </w:rPr>
        <w:t>external auditors have been informed</w:t>
      </w:r>
      <w:r>
        <w:rPr>
          <w:rFonts w:ascii="Arial" w:hAnsi="Arial" w:cs="Arial"/>
          <w:sz w:val="24"/>
          <w:szCs w:val="24"/>
        </w:rPr>
        <w:t>.</w:t>
      </w:r>
    </w:p>
    <w:p w:rsidR="003D4FCF" w:rsidRDefault="003D4FCF" w:rsidP="003D4FCF">
      <w:pPr>
        <w:jc w:val="both"/>
        <w:rPr>
          <w:rFonts w:ascii="Arial" w:hAnsi="Arial" w:cs="Arial"/>
          <w:sz w:val="24"/>
          <w:szCs w:val="24"/>
        </w:rPr>
      </w:pPr>
    </w:p>
    <w:p w:rsidR="003D4FCF" w:rsidRDefault="003D4FCF" w:rsidP="003D4FCF">
      <w:pPr>
        <w:ind w:left="1418"/>
        <w:jc w:val="both"/>
        <w:rPr>
          <w:rFonts w:ascii="Arial" w:hAnsi="Arial" w:cs="Arial"/>
          <w:sz w:val="24"/>
          <w:szCs w:val="24"/>
        </w:rPr>
      </w:pPr>
      <w:r>
        <w:rPr>
          <w:rFonts w:ascii="Arial" w:hAnsi="Arial" w:cs="Arial"/>
          <w:sz w:val="24"/>
          <w:szCs w:val="24"/>
        </w:rPr>
        <w:t>If no solution can be reached</w:t>
      </w:r>
      <w:r w:rsidR="00C14CDD">
        <w:rPr>
          <w:rFonts w:ascii="Arial" w:hAnsi="Arial" w:cs="Arial"/>
          <w:sz w:val="24"/>
          <w:szCs w:val="24"/>
        </w:rPr>
        <w:t>,</w:t>
      </w:r>
      <w:r>
        <w:rPr>
          <w:rFonts w:ascii="Arial" w:hAnsi="Arial" w:cs="Arial"/>
          <w:sz w:val="24"/>
          <w:szCs w:val="24"/>
        </w:rPr>
        <w:t xml:space="preserve"> and the Clerk’s view is that the grounds for the original concern still presents a</w:t>
      </w:r>
      <w:r>
        <w:rPr>
          <w:rFonts w:ascii="Arial" w:hAnsi="Arial" w:cs="Arial"/>
          <w:b/>
          <w:i/>
          <w:sz w:val="24"/>
          <w:szCs w:val="24"/>
        </w:rPr>
        <w:t xml:space="preserve"> </w:t>
      </w:r>
      <w:r>
        <w:rPr>
          <w:rFonts w:ascii="Arial" w:hAnsi="Arial" w:cs="Arial"/>
          <w:sz w:val="24"/>
          <w:szCs w:val="24"/>
        </w:rPr>
        <w:t xml:space="preserve">threat to the proper Governance of the College, the Clerk has been granted prior authorisation to obtain legal advice from the </w:t>
      </w:r>
      <w:r w:rsidR="009A1342">
        <w:rPr>
          <w:rFonts w:ascii="Arial" w:hAnsi="Arial" w:cs="Arial"/>
          <w:sz w:val="24"/>
          <w:szCs w:val="24"/>
        </w:rPr>
        <w:t>College</w:t>
      </w:r>
      <w:r w:rsidR="00C14CDD">
        <w:rPr>
          <w:rFonts w:ascii="Arial" w:hAnsi="Arial" w:cs="Arial"/>
          <w:sz w:val="24"/>
          <w:szCs w:val="24"/>
        </w:rPr>
        <w:t>’s</w:t>
      </w:r>
      <w:r w:rsidR="009A1342">
        <w:rPr>
          <w:rFonts w:ascii="Arial" w:hAnsi="Arial" w:cs="Arial"/>
          <w:sz w:val="24"/>
          <w:szCs w:val="24"/>
        </w:rPr>
        <w:t xml:space="preserve"> </w:t>
      </w:r>
      <w:r>
        <w:rPr>
          <w:rFonts w:ascii="Arial" w:hAnsi="Arial" w:cs="Arial"/>
          <w:sz w:val="24"/>
          <w:szCs w:val="24"/>
        </w:rPr>
        <w:t xml:space="preserve">Solicitors and to inform all </w:t>
      </w:r>
      <w:r w:rsidR="00321377">
        <w:rPr>
          <w:rFonts w:ascii="Arial" w:hAnsi="Arial" w:cs="Arial"/>
          <w:sz w:val="24"/>
          <w:szCs w:val="24"/>
        </w:rPr>
        <w:t>Governor</w:t>
      </w:r>
      <w:r>
        <w:rPr>
          <w:rFonts w:ascii="Arial" w:hAnsi="Arial" w:cs="Arial"/>
          <w:sz w:val="24"/>
          <w:szCs w:val="24"/>
        </w:rPr>
        <w:t xml:space="preserve"> that this has been done.  The Corporation may also decide to obtain further legal advice.</w:t>
      </w:r>
    </w:p>
    <w:p w:rsidR="003D4FCF" w:rsidRDefault="003D4FCF" w:rsidP="003D4FCF">
      <w:pPr>
        <w:ind w:left="1418"/>
        <w:jc w:val="both"/>
        <w:rPr>
          <w:rFonts w:ascii="Arial" w:hAnsi="Arial" w:cs="Arial"/>
          <w:sz w:val="24"/>
          <w:szCs w:val="24"/>
        </w:rPr>
      </w:pPr>
    </w:p>
    <w:p w:rsidR="003D4FCF" w:rsidRDefault="003D4FCF" w:rsidP="009A1342">
      <w:pPr>
        <w:ind w:left="1418"/>
        <w:jc w:val="both"/>
        <w:rPr>
          <w:rFonts w:ascii="Arial" w:hAnsi="Arial" w:cs="Arial"/>
          <w:sz w:val="24"/>
          <w:szCs w:val="24"/>
        </w:rPr>
      </w:pPr>
      <w:r>
        <w:rPr>
          <w:rFonts w:ascii="Arial" w:hAnsi="Arial" w:cs="Arial"/>
          <w:sz w:val="24"/>
          <w:szCs w:val="24"/>
        </w:rPr>
        <w:t>In the unlikely event that no action results from this sequence of steps, and if the grounds for concern, in the view of the Clerk, still present a threat to the proper governance of St Helens College, and/or may result in action which is outside the powers of the Governing Body, the Corporation have approved the following mechanism for</w:t>
      </w:r>
      <w:r>
        <w:rPr>
          <w:rFonts w:ascii="Arial" w:hAnsi="Arial" w:cs="Arial"/>
          <w:b/>
          <w:i/>
          <w:sz w:val="24"/>
          <w:szCs w:val="24"/>
        </w:rPr>
        <w:t xml:space="preserve"> </w:t>
      </w:r>
      <w:r>
        <w:rPr>
          <w:rFonts w:ascii="Arial" w:hAnsi="Arial" w:cs="Arial"/>
          <w:sz w:val="24"/>
          <w:szCs w:val="24"/>
        </w:rPr>
        <w:t>the C</w:t>
      </w:r>
      <w:r w:rsidR="009A1342">
        <w:rPr>
          <w:rFonts w:ascii="Arial" w:hAnsi="Arial" w:cs="Arial"/>
          <w:sz w:val="24"/>
          <w:szCs w:val="24"/>
        </w:rPr>
        <w:t xml:space="preserve">lerk.  </w:t>
      </w:r>
      <w:r>
        <w:rPr>
          <w:rFonts w:ascii="Arial" w:hAnsi="Arial" w:cs="Arial"/>
          <w:sz w:val="24"/>
          <w:szCs w:val="24"/>
        </w:rPr>
        <w:t xml:space="preserve">Prior authorisation has been given by the Governing Body to the Clerk to seek advice from the </w:t>
      </w:r>
      <w:r w:rsidRPr="00BE5D4E">
        <w:rPr>
          <w:rFonts w:ascii="Arial" w:hAnsi="Arial" w:cs="Arial"/>
          <w:sz w:val="24"/>
          <w:szCs w:val="24"/>
        </w:rPr>
        <w:t>Funding</w:t>
      </w:r>
      <w:r>
        <w:rPr>
          <w:rFonts w:ascii="Arial" w:hAnsi="Arial" w:cs="Arial"/>
          <w:b/>
          <w:i/>
          <w:sz w:val="24"/>
          <w:szCs w:val="24"/>
        </w:rPr>
        <w:t xml:space="preserve"> </w:t>
      </w:r>
      <w:r>
        <w:rPr>
          <w:rFonts w:ascii="Arial" w:hAnsi="Arial" w:cs="Arial"/>
          <w:sz w:val="24"/>
          <w:szCs w:val="24"/>
        </w:rPr>
        <w:t>Agency</w:t>
      </w:r>
      <w:r>
        <w:rPr>
          <w:rFonts w:ascii="Arial" w:hAnsi="Arial" w:cs="Arial"/>
          <w:b/>
          <w:i/>
          <w:sz w:val="24"/>
          <w:szCs w:val="24"/>
        </w:rPr>
        <w:t xml:space="preserve"> </w:t>
      </w:r>
      <w:r>
        <w:rPr>
          <w:rFonts w:ascii="Arial" w:hAnsi="Arial" w:cs="Arial"/>
          <w:sz w:val="24"/>
          <w:szCs w:val="24"/>
        </w:rPr>
        <w:t xml:space="preserve">in such circumstances and to inform the Chair and </w:t>
      </w:r>
      <w:r w:rsidR="008D2857">
        <w:rPr>
          <w:rFonts w:ascii="Arial" w:hAnsi="Arial" w:cs="Arial"/>
          <w:sz w:val="24"/>
          <w:szCs w:val="24"/>
        </w:rPr>
        <w:t>CEO/Principal</w:t>
      </w:r>
      <w:r w:rsidR="00C14CDD">
        <w:rPr>
          <w:rFonts w:ascii="Arial" w:hAnsi="Arial" w:cs="Arial"/>
          <w:sz w:val="24"/>
          <w:szCs w:val="24"/>
        </w:rPr>
        <w:t xml:space="preserve"> </w:t>
      </w:r>
      <w:r>
        <w:rPr>
          <w:rFonts w:ascii="Arial" w:hAnsi="Arial" w:cs="Arial"/>
          <w:sz w:val="24"/>
          <w:szCs w:val="24"/>
        </w:rPr>
        <w:t>that this has been done.</w:t>
      </w:r>
    </w:p>
    <w:p w:rsidR="003D4FCF" w:rsidRDefault="003D4FCF" w:rsidP="003D4FCF">
      <w:pPr>
        <w:ind w:left="1418"/>
        <w:jc w:val="both"/>
        <w:rPr>
          <w:rFonts w:ascii="Arial" w:hAnsi="Arial" w:cs="Arial"/>
          <w:i/>
          <w:sz w:val="24"/>
          <w:szCs w:val="24"/>
        </w:rPr>
      </w:pPr>
    </w:p>
    <w:p w:rsidR="003D4FCF" w:rsidRDefault="003D4FCF" w:rsidP="009A1342">
      <w:pPr>
        <w:ind w:left="1440" w:hanging="731"/>
        <w:jc w:val="both"/>
        <w:rPr>
          <w:rFonts w:ascii="Arial" w:hAnsi="Arial" w:cs="Arial"/>
          <w:sz w:val="24"/>
          <w:szCs w:val="24"/>
        </w:rPr>
      </w:pPr>
      <w:r>
        <w:rPr>
          <w:rFonts w:ascii="Arial" w:hAnsi="Arial" w:cs="Arial"/>
          <w:iCs/>
          <w:sz w:val="24"/>
          <w:szCs w:val="24"/>
        </w:rPr>
        <w:t>1</w:t>
      </w:r>
      <w:r w:rsidR="00827582">
        <w:rPr>
          <w:rFonts w:ascii="Arial" w:hAnsi="Arial" w:cs="Arial"/>
          <w:iCs/>
          <w:sz w:val="24"/>
          <w:szCs w:val="24"/>
        </w:rPr>
        <w:t>2</w:t>
      </w:r>
      <w:r>
        <w:rPr>
          <w:rFonts w:ascii="Arial" w:hAnsi="Arial" w:cs="Arial"/>
          <w:iCs/>
          <w:sz w:val="24"/>
          <w:szCs w:val="24"/>
        </w:rPr>
        <w:t>.4</w:t>
      </w:r>
      <w:r>
        <w:rPr>
          <w:rFonts w:ascii="Arial" w:hAnsi="Arial" w:cs="Arial"/>
          <w:iCs/>
          <w:sz w:val="24"/>
          <w:szCs w:val="24"/>
        </w:rPr>
        <w:tab/>
        <w:t xml:space="preserve">Recognising the previous inequitable position, the Learning &amp; Skills Act 2000 contains a clause covering liability of FE governors as non-executive directors.  It remains the case that Corporation is a corporate body created by an Act of Parliament with its own legal status and powers to enter into contracts and employ staff.  Governors are </w:t>
      </w:r>
      <w:r w:rsidR="00321377">
        <w:rPr>
          <w:rFonts w:ascii="Arial" w:hAnsi="Arial" w:cs="Arial"/>
          <w:iCs/>
          <w:sz w:val="24"/>
          <w:szCs w:val="24"/>
        </w:rPr>
        <w:t>m</w:t>
      </w:r>
      <w:r>
        <w:rPr>
          <w:rFonts w:ascii="Arial" w:hAnsi="Arial" w:cs="Arial"/>
          <w:iCs/>
          <w:sz w:val="24"/>
          <w:szCs w:val="24"/>
        </w:rPr>
        <w:t>embers of the statutory corporation and, in principle, cannot be individually liable for the debts of the statutory body.</w:t>
      </w:r>
      <w:r w:rsidR="009A1342">
        <w:rPr>
          <w:rFonts w:ascii="Arial" w:hAnsi="Arial" w:cs="Arial"/>
          <w:iCs/>
          <w:sz w:val="24"/>
          <w:szCs w:val="24"/>
        </w:rPr>
        <w:t xml:space="preserve"> </w:t>
      </w:r>
      <w:r>
        <w:rPr>
          <w:rFonts w:ascii="Arial" w:hAnsi="Arial" w:cs="Arial"/>
          <w:iCs/>
          <w:sz w:val="24"/>
          <w:szCs w:val="24"/>
        </w:rPr>
        <w:t xml:space="preserve">As long as </w:t>
      </w:r>
      <w:r w:rsidR="00321377">
        <w:rPr>
          <w:rFonts w:ascii="Arial" w:hAnsi="Arial" w:cs="Arial"/>
          <w:iCs/>
          <w:sz w:val="24"/>
          <w:szCs w:val="24"/>
        </w:rPr>
        <w:t>Governors</w:t>
      </w:r>
      <w:r>
        <w:rPr>
          <w:rFonts w:ascii="Arial" w:hAnsi="Arial" w:cs="Arial"/>
          <w:iCs/>
          <w:sz w:val="24"/>
          <w:szCs w:val="24"/>
        </w:rPr>
        <w:t xml:space="preserve"> ensure that the Corporation does not exceed its powers in law, and as long as </w:t>
      </w:r>
      <w:r w:rsidR="00321377">
        <w:rPr>
          <w:rFonts w:ascii="Arial" w:hAnsi="Arial" w:cs="Arial"/>
          <w:iCs/>
          <w:sz w:val="24"/>
          <w:szCs w:val="24"/>
        </w:rPr>
        <w:t>Governors</w:t>
      </w:r>
      <w:r>
        <w:rPr>
          <w:rFonts w:ascii="Arial" w:hAnsi="Arial" w:cs="Arial"/>
          <w:iCs/>
          <w:sz w:val="24"/>
          <w:szCs w:val="24"/>
        </w:rPr>
        <w:t xml:space="preserve"> exercise a duty of skill and care, and act reasonably, honestly and prudently, in good faith, in the interests of the Corporation, individual </w:t>
      </w:r>
      <w:r w:rsidR="00321377">
        <w:rPr>
          <w:rFonts w:ascii="Arial" w:hAnsi="Arial" w:cs="Arial"/>
          <w:iCs/>
          <w:sz w:val="24"/>
          <w:szCs w:val="24"/>
        </w:rPr>
        <w:t>Governors</w:t>
      </w:r>
      <w:r>
        <w:rPr>
          <w:rFonts w:ascii="Arial" w:hAnsi="Arial" w:cs="Arial"/>
          <w:iCs/>
          <w:sz w:val="24"/>
          <w:szCs w:val="24"/>
        </w:rPr>
        <w:t xml:space="preserve"> should not be held personally liable.</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.5</w:t>
      </w:r>
      <w:r>
        <w:rPr>
          <w:rFonts w:ascii="Arial" w:hAnsi="Arial" w:cs="Arial"/>
          <w:sz w:val="24"/>
          <w:szCs w:val="24"/>
        </w:rPr>
        <w:tab/>
        <w:t>The College has appropriate Insurance Liability cover arrangements for individual Corporation Members and the College</w:t>
      </w:r>
      <w:r w:rsidR="00650F4C">
        <w:rPr>
          <w:rFonts w:ascii="Arial" w:hAnsi="Arial" w:cs="Arial"/>
          <w:sz w:val="24"/>
          <w:szCs w:val="24"/>
        </w:rPr>
        <w:t xml:space="preserve"> Group</w:t>
      </w:r>
      <w:r>
        <w:rPr>
          <w:rFonts w:ascii="Arial" w:hAnsi="Arial" w:cs="Arial"/>
          <w:iCs/>
          <w:sz w:val="24"/>
          <w:szCs w:val="24"/>
        </w:rPr>
        <w:t xml:space="preserve"> has extended indemnity to cover </w:t>
      </w:r>
      <w:r w:rsidR="00321377">
        <w:rPr>
          <w:rFonts w:ascii="Arial" w:hAnsi="Arial" w:cs="Arial"/>
          <w:iCs/>
          <w:sz w:val="24"/>
          <w:szCs w:val="24"/>
        </w:rPr>
        <w:t>Governors</w:t>
      </w:r>
      <w:r>
        <w:rPr>
          <w:rFonts w:ascii="Arial" w:hAnsi="Arial" w:cs="Arial"/>
          <w:iCs/>
          <w:sz w:val="24"/>
          <w:szCs w:val="24"/>
        </w:rPr>
        <w:t xml:space="preserve"> for up to six years after their term of office expires. </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66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.6</w:t>
      </w:r>
      <w:r>
        <w:rPr>
          <w:rFonts w:ascii="Arial" w:hAnsi="Arial" w:cs="Arial"/>
          <w:sz w:val="24"/>
          <w:szCs w:val="24"/>
        </w:rPr>
        <w:tab/>
        <w:t xml:space="preserve">The </w:t>
      </w:r>
      <w:r w:rsidR="00D67037">
        <w:rPr>
          <w:rFonts w:ascii="Arial" w:hAnsi="Arial" w:cs="Arial"/>
          <w:sz w:val="24"/>
          <w:szCs w:val="24"/>
        </w:rPr>
        <w:t>Clerk</w:t>
      </w:r>
      <w:r>
        <w:rPr>
          <w:rFonts w:ascii="Arial" w:hAnsi="Arial" w:cs="Arial"/>
          <w:sz w:val="24"/>
          <w:szCs w:val="24"/>
        </w:rPr>
        <w:t xml:space="preserve"> is required to advise the Corporation on non-compliance with the requirements of regularity and propriety (refer to </w:t>
      </w:r>
      <w:r w:rsidR="006E2C49">
        <w:rPr>
          <w:rFonts w:ascii="Arial" w:hAnsi="Arial" w:cs="Arial"/>
          <w:sz w:val="24"/>
          <w:szCs w:val="24"/>
        </w:rPr>
        <w:t xml:space="preserve">the </w:t>
      </w:r>
      <w:r>
        <w:rPr>
          <w:rFonts w:ascii="Arial" w:hAnsi="Arial" w:cs="Arial"/>
          <w:sz w:val="24"/>
          <w:szCs w:val="24"/>
        </w:rPr>
        <w:t>College</w:t>
      </w:r>
      <w:r w:rsidR="006E2C49">
        <w:rPr>
          <w:rFonts w:ascii="Arial" w:hAnsi="Arial" w:cs="Arial"/>
          <w:sz w:val="24"/>
          <w:szCs w:val="24"/>
        </w:rPr>
        <w:t>’s</w:t>
      </w:r>
      <w:r>
        <w:rPr>
          <w:rFonts w:ascii="Arial" w:hAnsi="Arial" w:cs="Arial"/>
          <w:sz w:val="24"/>
          <w:szCs w:val="24"/>
        </w:rPr>
        <w:t xml:space="preserve"> Policy on Fraud and Corruption)</w:t>
      </w:r>
      <w:r w:rsidR="00D67037">
        <w:rPr>
          <w:rFonts w:ascii="Arial" w:hAnsi="Arial" w:cs="Arial"/>
          <w:sz w:val="24"/>
          <w:szCs w:val="24"/>
        </w:rPr>
        <w:t xml:space="preserve"> and must also inform the Chair of Audit as soon as the incident is reported.</w:t>
      </w:r>
    </w:p>
    <w:p w:rsidR="003D4FCF" w:rsidRDefault="003D4FCF" w:rsidP="003D4FCF">
      <w:pPr>
        <w:ind w:left="720" w:hanging="720"/>
        <w:jc w:val="both"/>
        <w:rPr>
          <w:rFonts w:ascii="Arial" w:hAnsi="Arial" w:cs="Arial"/>
          <w:b/>
          <w:sz w:val="24"/>
          <w:szCs w:val="24"/>
        </w:rPr>
      </w:pPr>
    </w:p>
    <w:p w:rsidR="003D4FCF" w:rsidRDefault="00827582" w:rsidP="00827582">
      <w:pPr>
        <w:pStyle w:val="Heading1"/>
        <w:rPr>
          <w:rFonts w:cs="Arial"/>
          <w:sz w:val="24"/>
          <w:szCs w:val="24"/>
        </w:rPr>
      </w:pPr>
      <w:bookmarkStart w:id="39" w:name="_Toc309739905"/>
      <w:bookmarkStart w:id="40" w:name="_Toc309289527"/>
      <w:bookmarkStart w:id="41" w:name="_Toc309287408"/>
      <w:r>
        <w:rPr>
          <w:rFonts w:cs="Arial"/>
          <w:sz w:val="24"/>
          <w:szCs w:val="24"/>
          <w:u w:val="none"/>
        </w:rPr>
        <w:t>13</w:t>
      </w:r>
      <w:r w:rsidR="00650F4C">
        <w:rPr>
          <w:rFonts w:cs="Arial"/>
          <w:sz w:val="24"/>
          <w:szCs w:val="24"/>
          <w:u w:val="none"/>
        </w:rPr>
        <w:tab/>
      </w:r>
      <w:r w:rsidR="003D4FCF">
        <w:rPr>
          <w:rFonts w:cs="Arial"/>
          <w:sz w:val="24"/>
          <w:szCs w:val="24"/>
        </w:rPr>
        <w:t xml:space="preserve">INDIVIDUAL CONTRIBUTIONS BY MEMBERS OF THE CORPORATION AND </w:t>
      </w:r>
      <w:r w:rsidR="00650F4C">
        <w:rPr>
          <w:rFonts w:cs="Arial"/>
          <w:sz w:val="24"/>
          <w:szCs w:val="24"/>
          <w:u w:val="none"/>
        </w:rPr>
        <w:tab/>
      </w:r>
      <w:r w:rsidR="003D4FCF">
        <w:rPr>
          <w:rFonts w:cs="Arial"/>
          <w:sz w:val="24"/>
          <w:szCs w:val="24"/>
        </w:rPr>
        <w:t>COMMITTEES OF THE CORPORATION</w:t>
      </w:r>
      <w:bookmarkEnd w:id="39"/>
      <w:bookmarkEnd w:id="40"/>
      <w:bookmarkEnd w:id="41"/>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.1</w:t>
      </w:r>
      <w:r>
        <w:rPr>
          <w:rFonts w:ascii="Arial" w:hAnsi="Arial" w:cs="Arial"/>
          <w:sz w:val="24"/>
          <w:szCs w:val="24"/>
        </w:rPr>
        <w:tab/>
        <w:t xml:space="preserve">The Instrument of Government includes </w:t>
      </w:r>
      <w:r w:rsidR="00650F4C">
        <w:rPr>
          <w:rFonts w:ascii="Arial" w:hAnsi="Arial" w:cs="Arial"/>
          <w:sz w:val="24"/>
          <w:szCs w:val="24"/>
        </w:rPr>
        <w:t xml:space="preserve">that </w:t>
      </w:r>
      <w:r>
        <w:rPr>
          <w:rFonts w:ascii="Arial" w:hAnsi="Arial" w:cs="Arial"/>
          <w:i/>
          <w:sz w:val="24"/>
          <w:szCs w:val="24"/>
        </w:rPr>
        <w:t xml:space="preserve">“Every </w:t>
      </w:r>
      <w:r w:rsidR="00321377">
        <w:rPr>
          <w:rFonts w:ascii="Arial" w:hAnsi="Arial" w:cs="Arial"/>
          <w:i/>
          <w:sz w:val="24"/>
          <w:szCs w:val="24"/>
        </w:rPr>
        <w:t>m</w:t>
      </w:r>
      <w:r>
        <w:rPr>
          <w:rFonts w:ascii="Arial" w:hAnsi="Arial" w:cs="Arial"/>
          <w:i/>
          <w:sz w:val="24"/>
          <w:szCs w:val="24"/>
        </w:rPr>
        <w:t>ember of the Corporation shall act in the best interests of the Corporation and shall not be bound to speak or vote by mandates given by other body or person”.</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.2</w:t>
      </w:r>
      <w:r>
        <w:rPr>
          <w:rFonts w:ascii="Arial" w:hAnsi="Arial" w:cs="Arial"/>
          <w:sz w:val="24"/>
          <w:szCs w:val="24"/>
        </w:rPr>
        <w:tab/>
        <w:t xml:space="preserve">All parties will recognise that </w:t>
      </w:r>
      <w:r w:rsidR="00321377">
        <w:rPr>
          <w:rFonts w:ascii="Arial" w:hAnsi="Arial" w:cs="Arial"/>
          <w:sz w:val="24"/>
          <w:szCs w:val="24"/>
        </w:rPr>
        <w:t>Governors</w:t>
      </w:r>
      <w:r>
        <w:rPr>
          <w:rFonts w:ascii="Arial" w:hAnsi="Arial" w:cs="Arial"/>
          <w:sz w:val="24"/>
          <w:szCs w:val="24"/>
        </w:rPr>
        <w:t xml:space="preserve"> must take a personal view on each matter received by the Corporation and contribute to debates accordingly.</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.3</w:t>
      </w:r>
      <w:r>
        <w:rPr>
          <w:rFonts w:ascii="Arial" w:hAnsi="Arial" w:cs="Arial"/>
          <w:sz w:val="24"/>
          <w:szCs w:val="24"/>
        </w:rPr>
        <w:tab/>
        <w:t xml:space="preserve">Once a matter is considered by the Corporation, each and every individual </w:t>
      </w:r>
      <w:r w:rsidR="00B009B6">
        <w:rPr>
          <w:rFonts w:ascii="Arial" w:hAnsi="Arial" w:cs="Arial"/>
          <w:sz w:val="24"/>
          <w:szCs w:val="24"/>
        </w:rPr>
        <w:t>m</w:t>
      </w:r>
      <w:r>
        <w:rPr>
          <w:rFonts w:ascii="Arial" w:hAnsi="Arial" w:cs="Arial"/>
          <w:sz w:val="24"/>
          <w:szCs w:val="24"/>
        </w:rPr>
        <w:t>ember of the Corporation is expected to be bound by the collective decision of the Corporation whatever one’s personal views are on the issues.</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.4</w:t>
      </w:r>
      <w:r>
        <w:rPr>
          <w:rFonts w:ascii="Arial" w:hAnsi="Arial" w:cs="Arial"/>
          <w:sz w:val="24"/>
          <w:szCs w:val="24"/>
        </w:rPr>
        <w:tab/>
        <w:t>Particular regard should be taken of the confidentiality of certain proceedings.</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lastRenderedPageBreak/>
        <w:t>1</w:t>
      </w:r>
      <w:r w:rsidR="00827582">
        <w:rPr>
          <w:rFonts w:ascii="Arial" w:hAnsi="Arial" w:cs="Arial"/>
          <w:sz w:val="24"/>
          <w:szCs w:val="24"/>
        </w:rPr>
        <w:t>3</w:t>
      </w:r>
      <w:r>
        <w:rPr>
          <w:rFonts w:ascii="Arial" w:hAnsi="Arial" w:cs="Arial"/>
          <w:sz w:val="24"/>
          <w:szCs w:val="24"/>
        </w:rPr>
        <w:t>.5</w:t>
      </w:r>
      <w:r>
        <w:rPr>
          <w:rFonts w:ascii="Arial" w:hAnsi="Arial" w:cs="Arial"/>
          <w:sz w:val="24"/>
          <w:szCs w:val="24"/>
        </w:rPr>
        <w:tab/>
        <w:t xml:space="preserve">The importance of working for the good of </w:t>
      </w:r>
      <w:r w:rsidR="006E2C49">
        <w:rPr>
          <w:rFonts w:ascii="Arial" w:hAnsi="Arial" w:cs="Arial"/>
          <w:sz w:val="24"/>
          <w:szCs w:val="24"/>
        </w:rPr>
        <w:t xml:space="preserve">the </w:t>
      </w:r>
      <w:r w:rsidR="009A1342">
        <w:rPr>
          <w:rFonts w:ascii="Arial" w:hAnsi="Arial" w:cs="Arial"/>
          <w:sz w:val="24"/>
          <w:szCs w:val="24"/>
        </w:rPr>
        <w:t xml:space="preserve">College </w:t>
      </w:r>
      <w:r>
        <w:rPr>
          <w:rFonts w:ascii="Arial" w:hAnsi="Arial" w:cs="Arial"/>
          <w:sz w:val="24"/>
          <w:szCs w:val="24"/>
        </w:rPr>
        <w:t>cannot be overstated which may mean</w:t>
      </w:r>
      <w:r w:rsidR="00650F4C">
        <w:rPr>
          <w:rFonts w:ascii="Arial" w:hAnsi="Arial" w:cs="Arial"/>
          <w:sz w:val="24"/>
          <w:szCs w:val="24"/>
        </w:rPr>
        <w:t>,</w:t>
      </w:r>
      <w:r>
        <w:rPr>
          <w:rFonts w:ascii="Arial" w:hAnsi="Arial" w:cs="Arial"/>
          <w:sz w:val="24"/>
          <w:szCs w:val="24"/>
        </w:rPr>
        <w:t xml:space="preserve"> on occasions</w:t>
      </w:r>
      <w:r w:rsidR="00650F4C">
        <w:rPr>
          <w:rFonts w:ascii="Arial" w:hAnsi="Arial" w:cs="Arial"/>
          <w:sz w:val="24"/>
          <w:szCs w:val="24"/>
        </w:rPr>
        <w:t>,</w:t>
      </w:r>
      <w:r>
        <w:rPr>
          <w:rFonts w:ascii="Arial" w:hAnsi="Arial" w:cs="Arial"/>
          <w:sz w:val="24"/>
          <w:szCs w:val="24"/>
        </w:rPr>
        <w:t xml:space="preserve"> that personal views have to be put to one side once a decision is reached by the Corporation.</w:t>
      </w:r>
    </w:p>
    <w:p w:rsidR="00D67037" w:rsidRDefault="00D67037" w:rsidP="00D67037">
      <w:pPr>
        <w:spacing w:after="200" w:line="276" w:lineRule="auto"/>
        <w:rPr>
          <w:rFonts w:ascii="Arial" w:hAnsi="Arial" w:cs="Arial"/>
          <w:sz w:val="24"/>
          <w:szCs w:val="24"/>
        </w:rPr>
      </w:pPr>
    </w:p>
    <w:p w:rsidR="003D4FCF" w:rsidRPr="00827582" w:rsidRDefault="00D67037" w:rsidP="00D67037">
      <w:pPr>
        <w:spacing w:after="200" w:line="276" w:lineRule="auto"/>
        <w:rPr>
          <w:rFonts w:ascii="Arial" w:hAnsi="Arial" w:cs="Arial"/>
          <w:sz w:val="24"/>
          <w:szCs w:val="24"/>
          <w:u w:val="single"/>
        </w:rPr>
      </w:pPr>
      <w:r>
        <w:rPr>
          <w:rFonts w:ascii="Arial" w:hAnsi="Arial" w:cs="Arial"/>
          <w:sz w:val="24"/>
          <w:szCs w:val="24"/>
        </w:rPr>
        <w:tab/>
      </w:r>
      <w:r w:rsidR="00827582">
        <w:rPr>
          <w:rFonts w:ascii="Arial" w:hAnsi="Arial" w:cs="Arial"/>
          <w:sz w:val="24"/>
          <w:szCs w:val="24"/>
        </w:rPr>
        <w:t>13.6</w:t>
      </w:r>
      <w:r w:rsidR="00650F4C" w:rsidRPr="00827582">
        <w:rPr>
          <w:rFonts w:ascii="Arial" w:hAnsi="Arial" w:cs="Arial"/>
          <w:sz w:val="24"/>
          <w:szCs w:val="24"/>
        </w:rPr>
        <w:tab/>
      </w:r>
      <w:r w:rsidR="003D4FCF" w:rsidRPr="00827582">
        <w:rPr>
          <w:rFonts w:ascii="Arial" w:hAnsi="Arial" w:cs="Arial"/>
          <w:sz w:val="24"/>
          <w:szCs w:val="24"/>
          <w:u w:val="single"/>
        </w:rPr>
        <w:t>Committees of the Corporation</w:t>
      </w:r>
    </w:p>
    <w:p w:rsidR="003D4FCF" w:rsidRDefault="003D4FCF" w:rsidP="00650F4C">
      <w:pPr>
        <w:ind w:left="1440"/>
        <w:jc w:val="both"/>
        <w:rPr>
          <w:rFonts w:ascii="Arial" w:hAnsi="Arial" w:cs="Arial"/>
          <w:sz w:val="24"/>
          <w:szCs w:val="24"/>
        </w:rPr>
      </w:pPr>
      <w:r>
        <w:rPr>
          <w:rFonts w:ascii="Arial" w:hAnsi="Arial" w:cs="Arial"/>
          <w:sz w:val="24"/>
          <w:szCs w:val="24"/>
        </w:rPr>
        <w:t xml:space="preserve">The Corporation has </w:t>
      </w:r>
      <w:r w:rsidR="00650F4C">
        <w:rPr>
          <w:rFonts w:ascii="Arial" w:hAnsi="Arial" w:cs="Arial"/>
          <w:sz w:val="24"/>
          <w:szCs w:val="24"/>
        </w:rPr>
        <w:t xml:space="preserve">established </w:t>
      </w:r>
      <w:r>
        <w:rPr>
          <w:rFonts w:ascii="Arial" w:hAnsi="Arial" w:cs="Arial"/>
          <w:sz w:val="24"/>
          <w:szCs w:val="24"/>
        </w:rPr>
        <w:t>six Standing Committees</w:t>
      </w:r>
      <w:r w:rsidR="00650F4C">
        <w:rPr>
          <w:rFonts w:ascii="Arial" w:hAnsi="Arial" w:cs="Arial"/>
          <w:sz w:val="24"/>
          <w:szCs w:val="24"/>
        </w:rPr>
        <w:t>.</w:t>
      </w:r>
      <w:r>
        <w:rPr>
          <w:rFonts w:ascii="Arial" w:hAnsi="Arial" w:cs="Arial"/>
          <w:sz w:val="24"/>
          <w:szCs w:val="24"/>
        </w:rPr>
        <w:t xml:space="preserve">  These are as follows:</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Strategic Curriculum Planning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Quality and Outcomes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Audit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Finance, Resources and Commercial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Performance and Remuneration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Search and Governance Committee</w:t>
      </w:r>
    </w:p>
    <w:p w:rsidR="009A1342" w:rsidRDefault="009A1342" w:rsidP="00C27D5C">
      <w:pPr>
        <w:ind w:left="1440"/>
        <w:jc w:val="both"/>
        <w:rPr>
          <w:rFonts w:ascii="Arial" w:hAnsi="Arial" w:cs="Arial"/>
          <w:sz w:val="24"/>
          <w:szCs w:val="24"/>
        </w:rPr>
      </w:pPr>
    </w:p>
    <w:p w:rsidR="00650F4C" w:rsidRPr="00650F4C" w:rsidRDefault="00650F4C" w:rsidP="00C27D5C">
      <w:pPr>
        <w:ind w:left="720" w:hanging="720"/>
        <w:jc w:val="both"/>
        <w:rPr>
          <w:rFonts w:ascii="Arial" w:hAnsi="Arial" w:cs="Arial"/>
          <w:sz w:val="24"/>
          <w:szCs w:val="24"/>
        </w:rPr>
      </w:pPr>
      <w:r>
        <w:rPr>
          <w:rFonts w:cs="Arial"/>
          <w:szCs w:val="22"/>
        </w:rPr>
        <w:tab/>
      </w:r>
      <w:r>
        <w:rPr>
          <w:rFonts w:cs="Arial"/>
          <w:szCs w:val="22"/>
        </w:rPr>
        <w:tab/>
      </w:r>
      <w:r w:rsidRPr="00650F4C">
        <w:rPr>
          <w:rFonts w:ascii="Arial" w:hAnsi="Arial" w:cs="Arial"/>
          <w:sz w:val="24"/>
          <w:szCs w:val="24"/>
        </w:rPr>
        <w:t xml:space="preserve">The </w:t>
      </w:r>
      <w:r>
        <w:rPr>
          <w:rFonts w:ascii="Arial" w:hAnsi="Arial" w:cs="Arial"/>
          <w:sz w:val="24"/>
          <w:szCs w:val="24"/>
        </w:rPr>
        <w:t xml:space="preserve">Committees’ </w:t>
      </w:r>
      <w:r w:rsidRPr="00650F4C">
        <w:rPr>
          <w:rFonts w:ascii="Arial" w:hAnsi="Arial" w:cs="Arial"/>
          <w:sz w:val="24"/>
          <w:szCs w:val="24"/>
        </w:rPr>
        <w:t>Chair</w:t>
      </w:r>
      <w:r>
        <w:rPr>
          <w:rFonts w:ascii="Arial" w:hAnsi="Arial" w:cs="Arial"/>
          <w:sz w:val="24"/>
          <w:szCs w:val="24"/>
        </w:rPr>
        <w:t>s</w:t>
      </w:r>
      <w:r w:rsidRPr="00650F4C">
        <w:rPr>
          <w:rFonts w:ascii="Arial" w:hAnsi="Arial" w:cs="Arial"/>
          <w:sz w:val="24"/>
          <w:szCs w:val="24"/>
        </w:rPr>
        <w:t xml:space="preserve"> and Vice Chair shall be recommended for appointment </w:t>
      </w:r>
      <w:r>
        <w:rPr>
          <w:rFonts w:ascii="Arial" w:hAnsi="Arial" w:cs="Arial"/>
          <w:sz w:val="24"/>
          <w:szCs w:val="24"/>
        </w:rPr>
        <w:tab/>
      </w:r>
      <w:r w:rsidRPr="00650F4C">
        <w:rPr>
          <w:rFonts w:ascii="Arial" w:hAnsi="Arial" w:cs="Arial"/>
          <w:sz w:val="24"/>
          <w:szCs w:val="24"/>
        </w:rPr>
        <w:t xml:space="preserve">by the </w:t>
      </w:r>
      <w:r>
        <w:rPr>
          <w:rFonts w:ascii="Arial" w:hAnsi="Arial" w:cs="Arial"/>
          <w:sz w:val="24"/>
          <w:szCs w:val="24"/>
        </w:rPr>
        <w:t xml:space="preserve">relevant </w:t>
      </w:r>
      <w:r w:rsidRPr="00650F4C">
        <w:rPr>
          <w:rFonts w:ascii="Arial" w:hAnsi="Arial" w:cs="Arial"/>
          <w:sz w:val="24"/>
          <w:szCs w:val="24"/>
        </w:rPr>
        <w:t>Committee to the Search and</w:t>
      </w:r>
      <w:r>
        <w:rPr>
          <w:rFonts w:ascii="Arial" w:hAnsi="Arial" w:cs="Arial"/>
          <w:sz w:val="24"/>
          <w:szCs w:val="24"/>
        </w:rPr>
        <w:t xml:space="preserve"> </w:t>
      </w:r>
      <w:r w:rsidRPr="00650F4C">
        <w:rPr>
          <w:rFonts w:ascii="Arial" w:hAnsi="Arial" w:cs="Arial"/>
          <w:sz w:val="24"/>
          <w:szCs w:val="24"/>
        </w:rPr>
        <w:t xml:space="preserve">Governance Committee, from which </w:t>
      </w:r>
      <w:r>
        <w:rPr>
          <w:rFonts w:ascii="Arial" w:hAnsi="Arial" w:cs="Arial"/>
          <w:sz w:val="24"/>
          <w:szCs w:val="24"/>
        </w:rPr>
        <w:tab/>
      </w:r>
      <w:r w:rsidRPr="00650F4C">
        <w:rPr>
          <w:rFonts w:ascii="Arial" w:hAnsi="Arial" w:cs="Arial"/>
          <w:sz w:val="24"/>
          <w:szCs w:val="24"/>
        </w:rPr>
        <w:t>the appointment will be recommended for approval to the Board.</w:t>
      </w:r>
      <w:r w:rsidRPr="00650F4C">
        <w:rPr>
          <w:rFonts w:ascii="Arial" w:hAnsi="Arial" w:cs="Arial"/>
          <w:b/>
          <w:sz w:val="24"/>
          <w:szCs w:val="24"/>
        </w:rPr>
        <w:t xml:space="preserve">  </w:t>
      </w:r>
      <w:r w:rsidRPr="00650F4C">
        <w:rPr>
          <w:rFonts w:ascii="Arial" w:hAnsi="Arial" w:cs="Arial"/>
          <w:sz w:val="24"/>
          <w:szCs w:val="24"/>
        </w:rPr>
        <w:t xml:space="preserve">Such </w:t>
      </w:r>
      <w:r w:rsidRPr="00650F4C">
        <w:rPr>
          <w:rFonts w:ascii="Arial" w:hAnsi="Arial" w:cs="Arial"/>
          <w:sz w:val="24"/>
          <w:szCs w:val="24"/>
        </w:rPr>
        <w:tab/>
        <w:t>appointments</w:t>
      </w:r>
      <w:r>
        <w:rPr>
          <w:rFonts w:ascii="Arial" w:hAnsi="Arial" w:cs="Arial"/>
          <w:sz w:val="24"/>
          <w:szCs w:val="24"/>
        </w:rPr>
        <w:t xml:space="preserve"> </w:t>
      </w:r>
      <w:r w:rsidRPr="00650F4C">
        <w:rPr>
          <w:rFonts w:ascii="Arial" w:hAnsi="Arial" w:cs="Arial"/>
          <w:sz w:val="24"/>
          <w:szCs w:val="24"/>
        </w:rPr>
        <w:t xml:space="preserve">will be effective until the expiry of their respective term of office as a </w:t>
      </w:r>
      <w:r>
        <w:rPr>
          <w:rFonts w:ascii="Arial" w:hAnsi="Arial" w:cs="Arial"/>
          <w:sz w:val="24"/>
          <w:szCs w:val="24"/>
        </w:rPr>
        <w:tab/>
      </w:r>
      <w:r w:rsidRPr="00650F4C">
        <w:rPr>
          <w:rFonts w:ascii="Arial" w:hAnsi="Arial" w:cs="Arial"/>
          <w:sz w:val="24"/>
          <w:szCs w:val="24"/>
        </w:rPr>
        <w:t xml:space="preserve">Governor, subject to annual review by the Search and Governance Committee.  </w:t>
      </w:r>
      <w:r>
        <w:rPr>
          <w:rFonts w:ascii="Arial" w:hAnsi="Arial" w:cs="Arial"/>
          <w:sz w:val="24"/>
          <w:szCs w:val="24"/>
        </w:rPr>
        <w:tab/>
      </w:r>
      <w:r w:rsidRPr="00650F4C">
        <w:rPr>
          <w:rFonts w:ascii="Arial" w:hAnsi="Arial" w:cs="Arial"/>
          <w:sz w:val="24"/>
          <w:szCs w:val="24"/>
        </w:rPr>
        <w:t xml:space="preserve">This is in accordance with the requirements of the Restructuring Fund bid to </w:t>
      </w:r>
      <w:r>
        <w:rPr>
          <w:rFonts w:ascii="Arial" w:hAnsi="Arial" w:cs="Arial"/>
          <w:sz w:val="24"/>
          <w:szCs w:val="24"/>
        </w:rPr>
        <w:tab/>
      </w:r>
      <w:r w:rsidRPr="00650F4C">
        <w:rPr>
          <w:rFonts w:ascii="Arial" w:hAnsi="Arial" w:cs="Arial"/>
          <w:sz w:val="24"/>
          <w:szCs w:val="24"/>
        </w:rPr>
        <w:t xml:space="preserve">ensure that appropriate succession planning is in place and that Committee </w:t>
      </w:r>
      <w:r w:rsidRPr="00650F4C">
        <w:rPr>
          <w:rFonts w:ascii="Arial" w:hAnsi="Arial" w:cs="Arial"/>
          <w:sz w:val="24"/>
          <w:szCs w:val="24"/>
        </w:rPr>
        <w:tab/>
        <w:t>workloads are kept under periodic review.</w:t>
      </w:r>
    </w:p>
    <w:p w:rsidR="00650F4C" w:rsidRDefault="00650F4C" w:rsidP="00C27D5C">
      <w:pPr>
        <w:ind w:left="1440"/>
        <w:jc w:val="both"/>
        <w:rPr>
          <w:rFonts w:ascii="Arial" w:hAnsi="Arial" w:cs="Arial"/>
          <w:sz w:val="24"/>
          <w:szCs w:val="24"/>
        </w:rPr>
      </w:pPr>
    </w:p>
    <w:p w:rsidR="003D4FCF" w:rsidRDefault="003D4FCF" w:rsidP="00C27D5C">
      <w:pPr>
        <w:ind w:left="1440"/>
        <w:jc w:val="both"/>
        <w:rPr>
          <w:rFonts w:ascii="Arial" w:hAnsi="Arial" w:cs="Arial"/>
          <w:sz w:val="24"/>
          <w:szCs w:val="24"/>
        </w:rPr>
      </w:pPr>
      <w:r>
        <w:rPr>
          <w:rFonts w:ascii="Arial" w:hAnsi="Arial" w:cs="Arial"/>
          <w:sz w:val="24"/>
          <w:szCs w:val="24"/>
        </w:rPr>
        <w:t xml:space="preserve">The Chair of the Corporation cannot </w:t>
      </w:r>
      <w:r w:rsidR="00650F4C">
        <w:rPr>
          <w:rFonts w:ascii="Arial" w:hAnsi="Arial" w:cs="Arial"/>
          <w:sz w:val="24"/>
          <w:szCs w:val="24"/>
        </w:rPr>
        <w:t xml:space="preserve">be a </w:t>
      </w:r>
      <w:r>
        <w:rPr>
          <w:rFonts w:ascii="Arial" w:hAnsi="Arial" w:cs="Arial"/>
          <w:sz w:val="24"/>
          <w:szCs w:val="24"/>
        </w:rPr>
        <w:t xml:space="preserve">Chair or Member of the Audit Committee.  Members of the Audit Committee and </w:t>
      </w:r>
      <w:r w:rsidR="00D67037">
        <w:rPr>
          <w:rFonts w:ascii="Arial" w:hAnsi="Arial" w:cs="Arial"/>
          <w:sz w:val="24"/>
          <w:szCs w:val="24"/>
        </w:rPr>
        <w:t>FR&amp;C</w:t>
      </w:r>
      <w:r>
        <w:rPr>
          <w:rFonts w:ascii="Arial" w:hAnsi="Arial" w:cs="Arial"/>
          <w:sz w:val="24"/>
          <w:szCs w:val="24"/>
        </w:rPr>
        <w:t xml:space="preserve"> Committee cannot be the same Members.</w:t>
      </w:r>
    </w:p>
    <w:p w:rsidR="003D4FCF" w:rsidRDefault="003D4FCF" w:rsidP="003D4FCF">
      <w:pPr>
        <w:ind w:left="1440"/>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rPr>
        <w:t xml:space="preserve">No Senior </w:t>
      </w:r>
      <w:r w:rsidR="007E70D9">
        <w:rPr>
          <w:rFonts w:ascii="Arial" w:hAnsi="Arial" w:cs="Arial"/>
          <w:sz w:val="24"/>
          <w:szCs w:val="24"/>
        </w:rPr>
        <w:t>Post holders</w:t>
      </w:r>
      <w:r>
        <w:rPr>
          <w:rFonts w:ascii="Arial" w:hAnsi="Arial" w:cs="Arial"/>
          <w:sz w:val="24"/>
          <w:szCs w:val="24"/>
        </w:rPr>
        <w:t xml:space="preserve"> may be </w:t>
      </w:r>
      <w:r w:rsidR="00B009B6">
        <w:rPr>
          <w:rFonts w:ascii="Arial" w:hAnsi="Arial" w:cs="Arial"/>
          <w:sz w:val="24"/>
          <w:szCs w:val="24"/>
        </w:rPr>
        <w:t>m</w:t>
      </w:r>
      <w:r>
        <w:rPr>
          <w:rFonts w:ascii="Arial" w:hAnsi="Arial" w:cs="Arial"/>
          <w:sz w:val="24"/>
          <w:szCs w:val="24"/>
        </w:rPr>
        <w:t xml:space="preserve">embers of the Audit Committee or the </w:t>
      </w:r>
      <w:r w:rsidR="009A1342">
        <w:rPr>
          <w:rFonts w:ascii="Arial" w:hAnsi="Arial" w:cs="Arial"/>
          <w:sz w:val="24"/>
          <w:szCs w:val="24"/>
        </w:rPr>
        <w:t xml:space="preserve">Performance and </w:t>
      </w:r>
      <w:r>
        <w:rPr>
          <w:rFonts w:ascii="Arial" w:hAnsi="Arial" w:cs="Arial"/>
          <w:sz w:val="24"/>
          <w:szCs w:val="24"/>
        </w:rPr>
        <w:t xml:space="preserve">Remuneration Committee, but Senior </w:t>
      </w:r>
      <w:r w:rsidR="007E70D9">
        <w:rPr>
          <w:rFonts w:ascii="Arial" w:hAnsi="Arial" w:cs="Arial"/>
          <w:sz w:val="24"/>
          <w:szCs w:val="24"/>
        </w:rPr>
        <w:t>Post holders</w:t>
      </w:r>
      <w:r>
        <w:rPr>
          <w:rFonts w:ascii="Arial" w:hAnsi="Arial" w:cs="Arial"/>
          <w:sz w:val="24"/>
          <w:szCs w:val="24"/>
        </w:rPr>
        <w:t xml:space="preserve"> may be </w:t>
      </w:r>
      <w:r w:rsidR="00B009B6">
        <w:rPr>
          <w:rFonts w:ascii="Arial" w:hAnsi="Arial" w:cs="Arial"/>
          <w:sz w:val="24"/>
          <w:szCs w:val="24"/>
        </w:rPr>
        <w:t>m</w:t>
      </w:r>
      <w:r>
        <w:rPr>
          <w:rFonts w:ascii="Arial" w:hAnsi="Arial" w:cs="Arial"/>
          <w:sz w:val="24"/>
          <w:szCs w:val="24"/>
        </w:rPr>
        <w:t>embers of other Committees.</w:t>
      </w:r>
    </w:p>
    <w:p w:rsidR="003D4FCF" w:rsidRDefault="003D4FCF" w:rsidP="003D4FCF">
      <w:pPr>
        <w:ind w:left="1440"/>
        <w:jc w:val="both"/>
        <w:rPr>
          <w:rFonts w:ascii="Arial" w:hAnsi="Arial" w:cs="Arial"/>
          <w:sz w:val="24"/>
          <w:szCs w:val="24"/>
        </w:rPr>
      </w:pPr>
    </w:p>
    <w:p w:rsidR="009A1342" w:rsidRDefault="003D4FCF" w:rsidP="003D4FCF">
      <w:pPr>
        <w:ind w:left="1440"/>
        <w:jc w:val="both"/>
        <w:rPr>
          <w:rFonts w:ascii="Arial" w:hAnsi="Arial" w:cs="Arial"/>
          <w:sz w:val="24"/>
          <w:szCs w:val="24"/>
        </w:rPr>
      </w:pPr>
      <w:r>
        <w:rPr>
          <w:rFonts w:ascii="Arial" w:hAnsi="Arial" w:cs="Arial"/>
          <w:sz w:val="24"/>
          <w:szCs w:val="24"/>
        </w:rPr>
        <w:t xml:space="preserve">The </w:t>
      </w:r>
      <w:r w:rsidR="00B009B6">
        <w:rPr>
          <w:rFonts w:ascii="Arial" w:hAnsi="Arial" w:cs="Arial"/>
          <w:sz w:val="24"/>
          <w:szCs w:val="24"/>
        </w:rPr>
        <w:t>m</w:t>
      </w:r>
      <w:r>
        <w:rPr>
          <w:rFonts w:ascii="Arial" w:hAnsi="Arial" w:cs="Arial"/>
          <w:sz w:val="24"/>
          <w:szCs w:val="24"/>
        </w:rPr>
        <w:t xml:space="preserve">embership, terms of reference and quorum requirements are as agreed by the Corporation and are normally reviewed on an annual basis.  </w:t>
      </w:r>
    </w:p>
    <w:p w:rsidR="00650F4C" w:rsidRDefault="00650F4C" w:rsidP="003D4FCF">
      <w:pPr>
        <w:ind w:left="1440"/>
        <w:jc w:val="both"/>
        <w:rPr>
          <w:rFonts w:ascii="Arial" w:hAnsi="Arial" w:cs="Arial"/>
          <w:sz w:val="24"/>
          <w:szCs w:val="24"/>
        </w:rPr>
      </w:pPr>
    </w:p>
    <w:p w:rsidR="003D4FCF" w:rsidRDefault="003D4FCF" w:rsidP="003D4FCF">
      <w:pPr>
        <w:ind w:left="1440"/>
        <w:jc w:val="both"/>
        <w:rPr>
          <w:rFonts w:ascii="Arial" w:hAnsi="Arial" w:cs="Arial"/>
          <w:iCs/>
          <w:sz w:val="24"/>
          <w:szCs w:val="24"/>
        </w:rPr>
      </w:pPr>
      <w:r>
        <w:rPr>
          <w:rFonts w:ascii="Arial" w:hAnsi="Arial" w:cs="Arial"/>
          <w:sz w:val="24"/>
          <w:szCs w:val="24"/>
        </w:rPr>
        <w:t xml:space="preserve">All </w:t>
      </w:r>
      <w:r w:rsidR="00B009B6">
        <w:rPr>
          <w:rFonts w:ascii="Arial" w:hAnsi="Arial" w:cs="Arial"/>
          <w:sz w:val="24"/>
          <w:szCs w:val="24"/>
        </w:rPr>
        <w:t>m</w:t>
      </w:r>
      <w:r>
        <w:rPr>
          <w:rFonts w:ascii="Arial" w:hAnsi="Arial" w:cs="Arial"/>
          <w:sz w:val="24"/>
          <w:szCs w:val="24"/>
        </w:rPr>
        <w:t xml:space="preserve">embers of the Corporation are actively encouraged to become </w:t>
      </w:r>
      <w:r w:rsidR="00B009B6">
        <w:rPr>
          <w:rFonts w:ascii="Arial" w:hAnsi="Arial" w:cs="Arial"/>
          <w:sz w:val="24"/>
          <w:szCs w:val="24"/>
        </w:rPr>
        <w:t>m</w:t>
      </w:r>
      <w:r>
        <w:rPr>
          <w:rFonts w:ascii="Arial" w:hAnsi="Arial" w:cs="Arial"/>
          <w:sz w:val="24"/>
          <w:szCs w:val="24"/>
        </w:rPr>
        <w:t xml:space="preserve">embers of one or more Committees of the Corporation and the Board is also committed to succession planning and reviewing </w:t>
      </w:r>
      <w:r w:rsidR="00B009B6">
        <w:rPr>
          <w:rFonts w:ascii="Arial" w:hAnsi="Arial" w:cs="Arial"/>
          <w:sz w:val="24"/>
          <w:szCs w:val="24"/>
        </w:rPr>
        <w:t>m</w:t>
      </w:r>
      <w:r>
        <w:rPr>
          <w:rFonts w:ascii="Arial" w:hAnsi="Arial" w:cs="Arial"/>
          <w:sz w:val="24"/>
          <w:szCs w:val="24"/>
        </w:rPr>
        <w:t xml:space="preserve">embership on a regular basis, </w:t>
      </w:r>
      <w:r>
        <w:rPr>
          <w:rFonts w:ascii="Arial" w:hAnsi="Arial" w:cs="Arial"/>
          <w:iCs/>
          <w:sz w:val="24"/>
          <w:szCs w:val="24"/>
        </w:rPr>
        <w:t>via the Search and Governance Committee as required.</w:t>
      </w:r>
    </w:p>
    <w:p w:rsidR="003D4FCF" w:rsidRDefault="003D4FCF" w:rsidP="003D4FCF">
      <w:pPr>
        <w:ind w:left="1440"/>
        <w:jc w:val="both"/>
        <w:rPr>
          <w:rFonts w:ascii="Arial" w:hAnsi="Arial" w:cs="Arial"/>
          <w:iCs/>
          <w:sz w:val="24"/>
          <w:szCs w:val="24"/>
        </w:rPr>
      </w:pPr>
    </w:p>
    <w:p w:rsidR="003D4FCF" w:rsidRDefault="003D4FCF" w:rsidP="003D4FCF">
      <w:pPr>
        <w:ind w:left="1440"/>
        <w:jc w:val="both"/>
        <w:rPr>
          <w:rFonts w:ascii="Arial" w:hAnsi="Arial" w:cs="Arial"/>
          <w:iCs/>
          <w:sz w:val="24"/>
          <w:szCs w:val="24"/>
        </w:rPr>
      </w:pPr>
      <w:r>
        <w:rPr>
          <w:rFonts w:ascii="Arial" w:hAnsi="Arial" w:cs="Arial"/>
          <w:iCs/>
          <w:sz w:val="24"/>
          <w:szCs w:val="24"/>
        </w:rPr>
        <w:t xml:space="preserve">The terms of reference of each Committee lists the numbers of </w:t>
      </w:r>
      <w:r w:rsidR="00B009B6">
        <w:rPr>
          <w:rFonts w:ascii="Arial" w:hAnsi="Arial" w:cs="Arial"/>
          <w:iCs/>
          <w:sz w:val="24"/>
          <w:szCs w:val="24"/>
        </w:rPr>
        <w:t>m</w:t>
      </w:r>
      <w:r>
        <w:rPr>
          <w:rFonts w:ascii="Arial" w:hAnsi="Arial" w:cs="Arial"/>
          <w:iCs/>
          <w:sz w:val="24"/>
          <w:szCs w:val="24"/>
        </w:rPr>
        <w:t xml:space="preserve">embers, the quorum required and the frequency of meetings.  Each Committee </w:t>
      </w:r>
      <w:r w:rsidR="00B009B6">
        <w:rPr>
          <w:rFonts w:ascii="Arial" w:hAnsi="Arial" w:cs="Arial"/>
          <w:iCs/>
          <w:sz w:val="24"/>
          <w:szCs w:val="24"/>
        </w:rPr>
        <w:t>m</w:t>
      </w:r>
      <w:r>
        <w:rPr>
          <w:rFonts w:ascii="Arial" w:hAnsi="Arial" w:cs="Arial"/>
          <w:iCs/>
          <w:sz w:val="24"/>
          <w:szCs w:val="24"/>
        </w:rPr>
        <w:t>ember’s term of office is linked to their Corporation term-of-office, i.e. 4 years</w:t>
      </w:r>
      <w:r w:rsidR="00650F4C">
        <w:rPr>
          <w:rFonts w:ascii="Arial" w:hAnsi="Arial" w:cs="Arial"/>
          <w:iCs/>
          <w:sz w:val="24"/>
          <w:szCs w:val="24"/>
        </w:rPr>
        <w:t>.</w:t>
      </w:r>
      <w:r>
        <w:rPr>
          <w:rFonts w:ascii="Arial" w:hAnsi="Arial" w:cs="Arial"/>
          <w:iCs/>
          <w:sz w:val="24"/>
          <w:szCs w:val="24"/>
        </w:rPr>
        <w:t xml:space="preserve"> The Clerk to the Corporation clerks each Committee Meeting, and a full schedule of meetings and cycles of business are prepared and agreed on an annual basis.</w:t>
      </w:r>
    </w:p>
    <w:p w:rsidR="003D4FCF" w:rsidRDefault="003D4FCF" w:rsidP="003D4FCF">
      <w:pPr>
        <w:ind w:left="1440"/>
        <w:jc w:val="both"/>
        <w:rPr>
          <w:rFonts w:ascii="Arial" w:hAnsi="Arial" w:cs="Arial"/>
          <w:iCs/>
          <w:sz w:val="24"/>
          <w:szCs w:val="24"/>
        </w:rPr>
      </w:pPr>
    </w:p>
    <w:p w:rsidR="009A1342" w:rsidRDefault="00D67037" w:rsidP="003D4FCF">
      <w:pPr>
        <w:ind w:left="1440"/>
        <w:jc w:val="both"/>
        <w:rPr>
          <w:rFonts w:ascii="Arial" w:hAnsi="Arial" w:cs="Arial"/>
          <w:iCs/>
          <w:sz w:val="24"/>
          <w:szCs w:val="24"/>
        </w:rPr>
      </w:pPr>
      <w:r>
        <w:rPr>
          <w:rFonts w:ascii="Arial" w:hAnsi="Arial" w:cs="Arial"/>
          <w:iCs/>
          <w:sz w:val="24"/>
          <w:szCs w:val="24"/>
        </w:rPr>
        <w:t>The Corporation</w:t>
      </w:r>
      <w:r w:rsidR="003D4FCF">
        <w:rPr>
          <w:rFonts w:ascii="Arial" w:hAnsi="Arial" w:cs="Arial"/>
          <w:iCs/>
          <w:sz w:val="24"/>
          <w:szCs w:val="24"/>
        </w:rPr>
        <w:t xml:space="preserve"> also operate</w:t>
      </w:r>
      <w:r>
        <w:rPr>
          <w:rFonts w:ascii="Arial" w:hAnsi="Arial" w:cs="Arial"/>
          <w:iCs/>
          <w:sz w:val="24"/>
          <w:szCs w:val="24"/>
        </w:rPr>
        <w:t>s both</w:t>
      </w:r>
      <w:r w:rsidR="003D4FCF">
        <w:rPr>
          <w:rFonts w:ascii="Arial" w:hAnsi="Arial" w:cs="Arial"/>
          <w:iCs/>
          <w:sz w:val="24"/>
          <w:szCs w:val="24"/>
        </w:rPr>
        <w:t xml:space="preserve"> a Governor Link arrangement</w:t>
      </w:r>
      <w:r>
        <w:rPr>
          <w:rFonts w:ascii="Arial" w:hAnsi="Arial" w:cs="Arial"/>
          <w:iCs/>
          <w:sz w:val="24"/>
          <w:szCs w:val="24"/>
        </w:rPr>
        <w:t>,</w:t>
      </w:r>
      <w:r w:rsidR="003D4FCF">
        <w:rPr>
          <w:rFonts w:ascii="Arial" w:hAnsi="Arial" w:cs="Arial"/>
          <w:iCs/>
          <w:sz w:val="24"/>
          <w:szCs w:val="24"/>
        </w:rPr>
        <w:t xml:space="preserve"> whereby each </w:t>
      </w:r>
      <w:r w:rsidR="00B009B6">
        <w:rPr>
          <w:rFonts w:ascii="Arial" w:hAnsi="Arial" w:cs="Arial"/>
          <w:iCs/>
          <w:sz w:val="24"/>
          <w:szCs w:val="24"/>
        </w:rPr>
        <w:t>Governor</w:t>
      </w:r>
      <w:r w:rsidR="003D4FCF">
        <w:rPr>
          <w:rFonts w:ascii="Arial" w:hAnsi="Arial" w:cs="Arial"/>
          <w:iCs/>
          <w:sz w:val="24"/>
          <w:szCs w:val="24"/>
        </w:rPr>
        <w:t xml:space="preserve"> is linked to a strategic area</w:t>
      </w:r>
      <w:r>
        <w:rPr>
          <w:rFonts w:ascii="Arial" w:hAnsi="Arial" w:cs="Arial"/>
          <w:iCs/>
          <w:sz w:val="24"/>
          <w:szCs w:val="24"/>
        </w:rPr>
        <w:t xml:space="preserve">, and also </w:t>
      </w:r>
      <w:r w:rsidR="008F0A9E">
        <w:rPr>
          <w:rFonts w:ascii="Arial" w:hAnsi="Arial" w:cs="Arial"/>
          <w:iCs/>
          <w:sz w:val="24"/>
          <w:szCs w:val="24"/>
        </w:rPr>
        <w:t>operates an</w:t>
      </w:r>
      <w:r>
        <w:rPr>
          <w:rFonts w:ascii="Arial" w:hAnsi="Arial" w:cs="Arial"/>
          <w:iCs/>
          <w:sz w:val="24"/>
          <w:szCs w:val="24"/>
        </w:rPr>
        <w:t xml:space="preserve"> Associate Governor scheme.</w:t>
      </w:r>
      <w:r w:rsidR="00B009B6">
        <w:rPr>
          <w:rFonts w:ascii="Arial" w:hAnsi="Arial" w:cs="Arial"/>
          <w:iCs/>
          <w:sz w:val="24"/>
          <w:szCs w:val="24"/>
        </w:rPr>
        <w:t xml:space="preserve"> </w:t>
      </w:r>
      <w:r w:rsidR="009A1342">
        <w:rPr>
          <w:rFonts w:ascii="Arial" w:hAnsi="Arial" w:cs="Arial"/>
          <w:iCs/>
          <w:sz w:val="24"/>
          <w:szCs w:val="24"/>
        </w:rPr>
        <w:t>This information is available from the Clerk.</w:t>
      </w:r>
    </w:p>
    <w:p w:rsidR="00650F4C" w:rsidRDefault="00650F4C" w:rsidP="003D4FCF">
      <w:pPr>
        <w:pStyle w:val="Heading1"/>
        <w:rPr>
          <w:rFonts w:cs="Arial"/>
          <w:sz w:val="24"/>
          <w:szCs w:val="24"/>
          <w:u w:val="none"/>
        </w:rPr>
      </w:pPr>
      <w:bookmarkStart w:id="42" w:name="_Toc309739907"/>
      <w:bookmarkStart w:id="43" w:name="_Toc309289529"/>
      <w:bookmarkStart w:id="44" w:name="_Toc309287410"/>
    </w:p>
    <w:p w:rsidR="003D4FCF" w:rsidRDefault="003D4FCF" w:rsidP="003D4FCF">
      <w:pPr>
        <w:pStyle w:val="Heading1"/>
        <w:rPr>
          <w:rFonts w:cs="Arial"/>
          <w:sz w:val="24"/>
          <w:szCs w:val="24"/>
        </w:rPr>
      </w:pPr>
      <w:r>
        <w:rPr>
          <w:rFonts w:cs="Arial"/>
          <w:sz w:val="24"/>
          <w:szCs w:val="24"/>
          <w:u w:val="none"/>
        </w:rPr>
        <w:t>14</w:t>
      </w:r>
      <w:r>
        <w:rPr>
          <w:rFonts w:cs="Arial"/>
          <w:sz w:val="24"/>
          <w:szCs w:val="24"/>
          <w:u w:val="none"/>
        </w:rPr>
        <w:tab/>
      </w:r>
      <w:r>
        <w:rPr>
          <w:rFonts w:cs="Arial"/>
          <w:sz w:val="24"/>
          <w:szCs w:val="24"/>
        </w:rPr>
        <w:t>ALLOWANCES TO MEMBERS OF THE CORPORATION</w:t>
      </w:r>
      <w:bookmarkEnd w:id="42"/>
      <w:bookmarkEnd w:id="43"/>
      <w:bookmarkEnd w:id="44"/>
    </w:p>
    <w:p w:rsidR="003D4FCF" w:rsidRDefault="003D4FCF" w:rsidP="003D4FCF">
      <w:pPr>
        <w:pStyle w:val="ListParagraph"/>
        <w:rPr>
          <w:sz w:val="24"/>
          <w:szCs w:val="24"/>
          <w:lang w:val="en-GB"/>
        </w:rPr>
      </w:pPr>
    </w:p>
    <w:p w:rsidR="00767320" w:rsidRDefault="00767320" w:rsidP="003D4FCF">
      <w:pPr>
        <w:pStyle w:val="ListParagraph"/>
        <w:rPr>
          <w:sz w:val="24"/>
          <w:szCs w:val="24"/>
          <w:lang w:val="en-GB"/>
        </w:rPr>
      </w:pPr>
    </w:p>
    <w:p w:rsidR="003D4FCF" w:rsidRDefault="003D4FCF" w:rsidP="003D4FCF">
      <w:pPr>
        <w:ind w:left="1440" w:hanging="720"/>
        <w:jc w:val="both"/>
        <w:rPr>
          <w:rFonts w:ascii="Arial" w:hAnsi="Arial" w:cs="Arial"/>
          <w:sz w:val="24"/>
          <w:szCs w:val="24"/>
          <w:u w:val="single"/>
        </w:rPr>
      </w:pPr>
      <w:r>
        <w:rPr>
          <w:rFonts w:ascii="Arial" w:hAnsi="Arial" w:cs="Arial"/>
          <w:sz w:val="24"/>
          <w:szCs w:val="24"/>
        </w:rPr>
        <w:t>14.1</w:t>
      </w:r>
      <w:r>
        <w:rPr>
          <w:rFonts w:ascii="Arial" w:hAnsi="Arial" w:cs="Arial"/>
          <w:sz w:val="24"/>
          <w:szCs w:val="24"/>
        </w:rPr>
        <w:tab/>
      </w:r>
      <w:r>
        <w:rPr>
          <w:rFonts w:ascii="Arial" w:hAnsi="Arial" w:cs="Arial"/>
          <w:sz w:val="24"/>
          <w:szCs w:val="24"/>
          <w:u w:val="single"/>
        </w:rPr>
        <w:t>Attendance at Meetings of the Corporation and Committees of the Corporation</w:t>
      </w:r>
    </w:p>
    <w:p w:rsidR="00767320" w:rsidRDefault="00767320" w:rsidP="003D4FCF">
      <w:pPr>
        <w:ind w:left="1440" w:hanging="720"/>
        <w:jc w:val="both"/>
        <w:rPr>
          <w:rFonts w:ascii="Arial" w:hAnsi="Arial" w:cs="Arial"/>
          <w:sz w:val="24"/>
          <w:szCs w:val="24"/>
        </w:rPr>
      </w:pPr>
    </w:p>
    <w:p w:rsidR="002A73AD" w:rsidRDefault="003D4FCF" w:rsidP="003D4FCF">
      <w:pPr>
        <w:ind w:left="1440"/>
        <w:jc w:val="both"/>
        <w:rPr>
          <w:rFonts w:ascii="Arial" w:hAnsi="Arial" w:cs="Arial"/>
          <w:sz w:val="24"/>
          <w:szCs w:val="24"/>
        </w:rPr>
      </w:pPr>
      <w:r>
        <w:rPr>
          <w:rFonts w:ascii="Arial" w:hAnsi="Arial" w:cs="Arial"/>
          <w:sz w:val="24"/>
          <w:szCs w:val="24"/>
        </w:rPr>
        <w:t xml:space="preserve">Corporation </w:t>
      </w:r>
      <w:r w:rsidR="00B009B6">
        <w:rPr>
          <w:rFonts w:ascii="Arial" w:hAnsi="Arial" w:cs="Arial"/>
          <w:sz w:val="24"/>
          <w:szCs w:val="24"/>
        </w:rPr>
        <w:t>m</w:t>
      </w:r>
      <w:r>
        <w:rPr>
          <w:rFonts w:ascii="Arial" w:hAnsi="Arial" w:cs="Arial"/>
          <w:sz w:val="24"/>
          <w:szCs w:val="24"/>
        </w:rPr>
        <w:t xml:space="preserve">embers’ travelling expenses are authorised </w:t>
      </w:r>
      <w:r w:rsidR="00767320">
        <w:rPr>
          <w:rFonts w:ascii="Arial" w:hAnsi="Arial" w:cs="Arial"/>
          <w:sz w:val="24"/>
          <w:szCs w:val="24"/>
        </w:rPr>
        <w:t>by</w:t>
      </w:r>
      <w:r w:rsidR="00767320" w:rsidRPr="00767320">
        <w:rPr>
          <w:rFonts w:ascii="Arial" w:hAnsi="Arial" w:cs="Arial"/>
          <w:color w:val="FF0000"/>
          <w:sz w:val="24"/>
          <w:szCs w:val="24"/>
        </w:rPr>
        <w:t xml:space="preserve"> </w:t>
      </w:r>
      <w:r w:rsidR="00767320" w:rsidRPr="006E2C49">
        <w:rPr>
          <w:rFonts w:ascii="Arial" w:hAnsi="Arial" w:cs="Arial"/>
          <w:sz w:val="24"/>
          <w:szCs w:val="24"/>
        </w:rPr>
        <w:t xml:space="preserve">the </w:t>
      </w:r>
      <w:r w:rsidR="007E70D9" w:rsidRPr="006E2C49">
        <w:rPr>
          <w:rFonts w:ascii="Arial" w:hAnsi="Arial" w:cs="Arial"/>
          <w:sz w:val="24"/>
          <w:szCs w:val="24"/>
        </w:rPr>
        <w:t>Chair.</w:t>
      </w:r>
      <w:r w:rsidRPr="006E2C49">
        <w:rPr>
          <w:rFonts w:ascii="Arial" w:hAnsi="Arial" w:cs="Arial"/>
          <w:sz w:val="24"/>
          <w:szCs w:val="24"/>
        </w:rPr>
        <w:t xml:space="preserve">  </w:t>
      </w:r>
      <w:r>
        <w:rPr>
          <w:rFonts w:ascii="Arial" w:hAnsi="Arial" w:cs="Arial"/>
          <w:sz w:val="24"/>
          <w:szCs w:val="24"/>
        </w:rPr>
        <w:t xml:space="preserve">The </w:t>
      </w:r>
      <w:r w:rsidR="008D2857">
        <w:rPr>
          <w:rFonts w:ascii="Arial" w:hAnsi="Arial" w:cs="Arial"/>
          <w:sz w:val="24"/>
          <w:szCs w:val="24"/>
        </w:rPr>
        <w:t>CEO/PRINCIPAL</w:t>
      </w:r>
      <w:r w:rsidR="00C842D5">
        <w:rPr>
          <w:rFonts w:ascii="Arial" w:hAnsi="Arial" w:cs="Arial"/>
          <w:sz w:val="24"/>
          <w:szCs w:val="24"/>
        </w:rPr>
        <w:t>’</w:t>
      </w:r>
      <w:r>
        <w:rPr>
          <w:rFonts w:ascii="Arial" w:hAnsi="Arial" w:cs="Arial"/>
          <w:sz w:val="24"/>
          <w:szCs w:val="24"/>
        </w:rPr>
        <w:t>s College</w:t>
      </w:r>
      <w:r w:rsidR="00C842D5">
        <w:rPr>
          <w:rFonts w:ascii="Arial" w:hAnsi="Arial" w:cs="Arial"/>
          <w:sz w:val="24"/>
          <w:szCs w:val="24"/>
        </w:rPr>
        <w:t xml:space="preserve"> Group</w:t>
      </w:r>
      <w:r>
        <w:rPr>
          <w:rFonts w:ascii="Arial" w:hAnsi="Arial" w:cs="Arial"/>
          <w:sz w:val="24"/>
          <w:szCs w:val="24"/>
        </w:rPr>
        <w:t>-related</w:t>
      </w:r>
      <w:r>
        <w:rPr>
          <w:rFonts w:ascii="Arial" w:hAnsi="Arial" w:cs="Arial"/>
          <w:b/>
          <w:i/>
          <w:sz w:val="24"/>
          <w:szCs w:val="24"/>
        </w:rPr>
        <w:t xml:space="preserve"> </w:t>
      </w:r>
      <w:r>
        <w:rPr>
          <w:rFonts w:ascii="Arial" w:hAnsi="Arial" w:cs="Arial"/>
          <w:sz w:val="24"/>
          <w:szCs w:val="24"/>
        </w:rPr>
        <w:t xml:space="preserve">expenses are authorised by the Chair of the Corporation.  </w:t>
      </w:r>
    </w:p>
    <w:p w:rsidR="002A73AD" w:rsidRDefault="002A73AD" w:rsidP="003D4FCF">
      <w:pPr>
        <w:ind w:left="1440"/>
        <w:jc w:val="both"/>
        <w:rPr>
          <w:rFonts w:ascii="Arial" w:hAnsi="Arial" w:cs="Arial"/>
          <w:sz w:val="24"/>
          <w:szCs w:val="24"/>
        </w:rPr>
      </w:pPr>
    </w:p>
    <w:p w:rsidR="003D4FCF" w:rsidRDefault="00B009B6" w:rsidP="003D4FCF">
      <w:pPr>
        <w:ind w:left="1440"/>
        <w:jc w:val="both"/>
        <w:rPr>
          <w:rFonts w:ascii="Arial" w:hAnsi="Arial" w:cs="Arial"/>
          <w:sz w:val="24"/>
          <w:szCs w:val="24"/>
        </w:rPr>
      </w:pPr>
      <w:r>
        <w:rPr>
          <w:rFonts w:ascii="Arial" w:hAnsi="Arial" w:cs="Arial"/>
          <w:sz w:val="24"/>
          <w:szCs w:val="24"/>
        </w:rPr>
        <w:t>Governors</w:t>
      </w:r>
      <w:r w:rsidR="003D4FCF">
        <w:rPr>
          <w:rFonts w:ascii="Arial" w:hAnsi="Arial" w:cs="Arial"/>
          <w:sz w:val="24"/>
          <w:szCs w:val="24"/>
        </w:rPr>
        <w:t xml:space="preserve"> may only claim expenses for traveling and subsistence at the same rates as the current staff rates and there is no</w:t>
      </w:r>
      <w:r w:rsidR="003D4FCF">
        <w:rPr>
          <w:rFonts w:ascii="Arial" w:hAnsi="Arial" w:cs="Arial"/>
          <w:b/>
          <w:i/>
          <w:sz w:val="24"/>
          <w:szCs w:val="24"/>
        </w:rPr>
        <w:t xml:space="preserve"> </w:t>
      </w:r>
      <w:r w:rsidR="003D4FCF">
        <w:rPr>
          <w:rFonts w:ascii="Arial" w:hAnsi="Arial" w:cs="Arial"/>
          <w:sz w:val="24"/>
          <w:szCs w:val="24"/>
        </w:rPr>
        <w:t>restriction on the number of miles that can be claimed for College</w:t>
      </w:r>
      <w:r w:rsidR="00C842D5">
        <w:rPr>
          <w:rFonts w:ascii="Arial" w:hAnsi="Arial" w:cs="Arial"/>
          <w:sz w:val="24"/>
          <w:szCs w:val="24"/>
        </w:rPr>
        <w:t xml:space="preserve"> Group</w:t>
      </w:r>
      <w:r w:rsidR="003D4FCF">
        <w:rPr>
          <w:rFonts w:ascii="Arial" w:hAnsi="Arial" w:cs="Arial"/>
          <w:sz w:val="24"/>
          <w:szCs w:val="24"/>
        </w:rPr>
        <w:t xml:space="preserve">-related journeys.  When using public transport, </w:t>
      </w:r>
      <w:r>
        <w:rPr>
          <w:rFonts w:ascii="Arial" w:hAnsi="Arial" w:cs="Arial"/>
          <w:sz w:val="24"/>
          <w:szCs w:val="24"/>
        </w:rPr>
        <w:t>Governors</w:t>
      </w:r>
      <w:r w:rsidR="003D4FCF">
        <w:rPr>
          <w:rFonts w:ascii="Arial" w:hAnsi="Arial" w:cs="Arial"/>
          <w:sz w:val="24"/>
          <w:szCs w:val="24"/>
        </w:rPr>
        <w:t xml:space="preserve"> are required to travel at the most cost effective method, which is usually by second class travel and must</w:t>
      </w:r>
      <w:r w:rsidR="003D4FCF">
        <w:rPr>
          <w:rFonts w:ascii="Arial" w:hAnsi="Arial" w:cs="Arial"/>
          <w:b/>
          <w:i/>
          <w:sz w:val="24"/>
          <w:szCs w:val="24"/>
        </w:rPr>
        <w:t xml:space="preserve"> </w:t>
      </w:r>
      <w:r w:rsidR="003D4FCF">
        <w:rPr>
          <w:rFonts w:ascii="Arial" w:hAnsi="Arial" w:cs="Arial"/>
          <w:sz w:val="24"/>
          <w:szCs w:val="24"/>
        </w:rPr>
        <w:t>be able to demonstrate value for money.  All requests for such expenses are to be submitted to the Clerk to the Corporation using the College</w:t>
      </w:r>
      <w:r w:rsidR="006E2C49">
        <w:rPr>
          <w:rFonts w:ascii="Arial" w:hAnsi="Arial" w:cs="Arial"/>
          <w:sz w:val="24"/>
          <w:szCs w:val="24"/>
        </w:rPr>
        <w:t>’</w:t>
      </w:r>
      <w:r w:rsidR="003D4FCF">
        <w:rPr>
          <w:rFonts w:ascii="Arial" w:hAnsi="Arial" w:cs="Arial"/>
          <w:sz w:val="24"/>
          <w:szCs w:val="24"/>
        </w:rPr>
        <w:t>s expense claim forms and receipts should be provided wherever possible.</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t xml:space="preserve">The scheme for the payment of allowances to </w:t>
      </w:r>
      <w:r w:rsidR="00B009B6">
        <w:rPr>
          <w:rFonts w:ascii="Arial" w:hAnsi="Arial" w:cs="Arial"/>
          <w:sz w:val="24"/>
          <w:szCs w:val="24"/>
        </w:rPr>
        <w:t>m</w:t>
      </w:r>
      <w:r>
        <w:rPr>
          <w:rFonts w:ascii="Arial" w:hAnsi="Arial" w:cs="Arial"/>
          <w:sz w:val="24"/>
          <w:szCs w:val="24"/>
        </w:rPr>
        <w:t xml:space="preserve">embers of the Corporation for costs which are incurred as a result of their </w:t>
      </w:r>
      <w:r w:rsidR="00B009B6">
        <w:rPr>
          <w:rFonts w:ascii="Arial" w:hAnsi="Arial" w:cs="Arial"/>
          <w:sz w:val="24"/>
          <w:szCs w:val="24"/>
        </w:rPr>
        <w:t>m</w:t>
      </w:r>
      <w:r>
        <w:rPr>
          <w:rFonts w:ascii="Arial" w:hAnsi="Arial" w:cs="Arial"/>
          <w:sz w:val="24"/>
          <w:szCs w:val="24"/>
        </w:rPr>
        <w:t>embership of the Corporation is detailed below:</w:t>
      </w:r>
    </w:p>
    <w:p w:rsidR="003D4FCF" w:rsidRDefault="003D4FCF" w:rsidP="003D4FCF">
      <w:pPr>
        <w:ind w:left="1843" w:hanging="425"/>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Attendance allowances will NOT be available to </w:t>
      </w:r>
      <w:r w:rsidR="00B009B6">
        <w:rPr>
          <w:rFonts w:ascii="Arial" w:hAnsi="Arial" w:cs="Arial"/>
          <w:sz w:val="24"/>
          <w:szCs w:val="24"/>
        </w:rPr>
        <w:t>m</w:t>
      </w:r>
      <w:r>
        <w:rPr>
          <w:rFonts w:ascii="Arial" w:hAnsi="Arial" w:cs="Arial"/>
          <w:sz w:val="24"/>
          <w:szCs w:val="24"/>
        </w:rPr>
        <w:t>embers of the Corporation (</w:t>
      </w:r>
      <w:r w:rsidR="007E70D9">
        <w:rPr>
          <w:rFonts w:ascii="Arial" w:hAnsi="Arial" w:cs="Arial"/>
          <w:sz w:val="24"/>
          <w:szCs w:val="24"/>
        </w:rPr>
        <w:t>i.e.</w:t>
      </w:r>
      <w:r>
        <w:rPr>
          <w:rFonts w:ascii="Arial" w:hAnsi="Arial" w:cs="Arial"/>
          <w:sz w:val="24"/>
          <w:szCs w:val="24"/>
        </w:rPr>
        <w:t xml:space="preserve"> a payment for attending meetings).</w:t>
      </w:r>
    </w:p>
    <w:p w:rsidR="003D4FCF" w:rsidRDefault="003D4FCF" w:rsidP="003D4FCF">
      <w:pPr>
        <w:ind w:left="1843" w:hanging="425"/>
        <w:jc w:val="both"/>
        <w:rPr>
          <w:rFonts w:ascii="Arial" w:hAnsi="Arial" w:cs="Arial"/>
          <w:sz w:val="24"/>
          <w:szCs w:val="24"/>
        </w:rPr>
      </w:pPr>
      <w:r>
        <w:rPr>
          <w:rFonts w:ascii="Arial" w:hAnsi="Arial" w:cs="Arial"/>
          <w:sz w:val="24"/>
          <w:szCs w:val="24"/>
        </w:rPr>
        <w:t>2</w:t>
      </w:r>
      <w:r>
        <w:rPr>
          <w:rFonts w:ascii="Arial" w:hAnsi="Arial" w:cs="Arial"/>
          <w:sz w:val="24"/>
          <w:szCs w:val="24"/>
        </w:rPr>
        <w:tab/>
        <w:t>Traveling Expenses are payable for Corporation Members.</w:t>
      </w:r>
    </w:p>
    <w:p w:rsidR="003D4FCF" w:rsidRDefault="003D4FCF" w:rsidP="003D4FCF">
      <w:pPr>
        <w:ind w:left="1440"/>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u w:val="single"/>
        </w:rPr>
        <w:t xml:space="preserve">Participating in Approved Development Programmes for </w:t>
      </w:r>
      <w:r w:rsidR="00B009B6">
        <w:rPr>
          <w:rFonts w:ascii="Arial" w:hAnsi="Arial" w:cs="Arial"/>
          <w:sz w:val="24"/>
          <w:szCs w:val="24"/>
          <w:u w:val="single"/>
        </w:rPr>
        <w:t>m</w:t>
      </w:r>
      <w:r>
        <w:rPr>
          <w:rFonts w:ascii="Arial" w:hAnsi="Arial" w:cs="Arial"/>
          <w:sz w:val="24"/>
          <w:szCs w:val="24"/>
          <w:u w:val="single"/>
        </w:rPr>
        <w:t>embers of the Corporation</w:t>
      </w:r>
    </w:p>
    <w:p w:rsidR="003D4FCF" w:rsidRDefault="003D4FCF" w:rsidP="003D4FCF">
      <w:pPr>
        <w:ind w:left="1843" w:hanging="403"/>
        <w:jc w:val="both"/>
        <w:rPr>
          <w:rFonts w:ascii="Arial" w:hAnsi="Arial" w:cs="Arial"/>
          <w:sz w:val="24"/>
          <w:szCs w:val="24"/>
        </w:rPr>
      </w:pPr>
      <w:r>
        <w:rPr>
          <w:rFonts w:ascii="Arial" w:hAnsi="Arial" w:cs="Arial"/>
          <w:sz w:val="24"/>
          <w:szCs w:val="24"/>
        </w:rPr>
        <w:t>1</w:t>
      </w:r>
      <w:r>
        <w:rPr>
          <w:rFonts w:ascii="Arial" w:hAnsi="Arial" w:cs="Arial"/>
          <w:sz w:val="24"/>
          <w:szCs w:val="24"/>
        </w:rPr>
        <w:tab/>
        <w:t>The tuition or conference</w:t>
      </w:r>
      <w:r>
        <w:rPr>
          <w:rFonts w:ascii="Arial" w:hAnsi="Arial" w:cs="Arial"/>
          <w:b/>
          <w:i/>
          <w:sz w:val="24"/>
          <w:szCs w:val="24"/>
        </w:rPr>
        <w:t xml:space="preserve"> </w:t>
      </w:r>
      <w:r>
        <w:rPr>
          <w:rFonts w:ascii="Arial" w:hAnsi="Arial" w:cs="Arial"/>
          <w:sz w:val="24"/>
          <w:szCs w:val="24"/>
        </w:rPr>
        <w:t>fee (if any) will be paid by the College in approved cases.</w:t>
      </w:r>
    </w:p>
    <w:p w:rsidR="003D4FCF" w:rsidRPr="00BE5D4E" w:rsidRDefault="003D4FCF" w:rsidP="003D4FCF">
      <w:pPr>
        <w:ind w:left="1843" w:hanging="403"/>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Travel costs (based upon the most cost effective means of transport) will be reimbursed by the College in approved cases. </w:t>
      </w:r>
      <w:r w:rsidRPr="00BE5D4E">
        <w:rPr>
          <w:rFonts w:ascii="Arial" w:hAnsi="Arial" w:cs="Arial"/>
          <w:sz w:val="24"/>
          <w:szCs w:val="24"/>
        </w:rPr>
        <w:t>This may include overnight accommodation if required and if more cost effective.</w:t>
      </w:r>
    </w:p>
    <w:p w:rsidR="003D4FCF" w:rsidRDefault="003D4FCF" w:rsidP="003D4FCF">
      <w:pPr>
        <w:ind w:left="1843" w:hanging="403"/>
        <w:jc w:val="both"/>
        <w:rPr>
          <w:rFonts w:ascii="Arial" w:hAnsi="Arial" w:cs="Arial"/>
          <w:sz w:val="24"/>
          <w:szCs w:val="24"/>
        </w:rPr>
      </w:pPr>
      <w:r>
        <w:rPr>
          <w:rFonts w:ascii="Arial" w:hAnsi="Arial" w:cs="Arial"/>
          <w:sz w:val="24"/>
          <w:szCs w:val="24"/>
        </w:rPr>
        <w:t>3</w:t>
      </w:r>
      <w:r>
        <w:rPr>
          <w:rFonts w:ascii="Arial" w:hAnsi="Arial" w:cs="Arial"/>
          <w:sz w:val="24"/>
          <w:szCs w:val="24"/>
        </w:rPr>
        <w:tab/>
        <w:t>Any relevant subsistence costs will be reimbursed by the College</w:t>
      </w:r>
      <w:r w:rsidR="00057C7D">
        <w:rPr>
          <w:rFonts w:ascii="Arial" w:hAnsi="Arial" w:cs="Arial"/>
          <w:sz w:val="24"/>
          <w:szCs w:val="24"/>
        </w:rPr>
        <w:t xml:space="preserve"> </w:t>
      </w:r>
      <w:r>
        <w:rPr>
          <w:rFonts w:ascii="Arial" w:hAnsi="Arial" w:cs="Arial"/>
          <w:sz w:val="24"/>
          <w:szCs w:val="24"/>
        </w:rPr>
        <w:t>in approved cases.</w:t>
      </w:r>
    </w:p>
    <w:p w:rsidR="003D4FCF" w:rsidRDefault="003D4FCF" w:rsidP="003D4FCF">
      <w:pPr>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u w:val="single"/>
        </w:rPr>
        <w:t>How to apply for reimbursement costs</w:t>
      </w:r>
    </w:p>
    <w:p w:rsidR="003D4FCF" w:rsidRDefault="003D4FCF" w:rsidP="003D4FCF">
      <w:pPr>
        <w:ind w:left="1440"/>
        <w:jc w:val="both"/>
        <w:rPr>
          <w:rFonts w:ascii="Arial" w:hAnsi="Arial" w:cs="Arial"/>
          <w:sz w:val="24"/>
          <w:szCs w:val="24"/>
        </w:rPr>
      </w:pPr>
      <w:r>
        <w:rPr>
          <w:rFonts w:ascii="Arial" w:hAnsi="Arial" w:cs="Arial"/>
          <w:sz w:val="24"/>
          <w:szCs w:val="24"/>
        </w:rPr>
        <w:t xml:space="preserve">If a </w:t>
      </w:r>
      <w:r w:rsidR="00B009B6">
        <w:rPr>
          <w:rFonts w:ascii="Arial" w:hAnsi="Arial" w:cs="Arial"/>
          <w:sz w:val="24"/>
          <w:szCs w:val="24"/>
        </w:rPr>
        <w:t>m</w:t>
      </w:r>
      <w:r>
        <w:rPr>
          <w:rFonts w:ascii="Arial" w:hAnsi="Arial" w:cs="Arial"/>
          <w:sz w:val="24"/>
          <w:szCs w:val="24"/>
        </w:rPr>
        <w:t>ember of the Corporation has the opportunity to participate in an</w:t>
      </w:r>
      <w:r>
        <w:rPr>
          <w:rFonts w:ascii="Arial" w:hAnsi="Arial" w:cs="Arial"/>
          <w:b/>
          <w:i/>
          <w:sz w:val="24"/>
          <w:szCs w:val="24"/>
        </w:rPr>
        <w:t xml:space="preserve"> </w:t>
      </w:r>
      <w:r>
        <w:rPr>
          <w:rFonts w:ascii="Arial" w:hAnsi="Arial" w:cs="Arial"/>
          <w:sz w:val="24"/>
          <w:szCs w:val="24"/>
        </w:rPr>
        <w:t>external development programme, it is suggested that he/she contacts the Clerk to discuss the arrangements before any commitments are made.  The Clerk will consult the Chair of the Corporation as appropriate.</w:t>
      </w:r>
    </w:p>
    <w:p w:rsidR="003D4FCF" w:rsidRDefault="003D4FCF" w:rsidP="003D4FCF">
      <w:pPr>
        <w:rPr>
          <w:rFonts w:ascii="Arial" w:hAnsi="Arial" w:cs="Arial"/>
          <w:sz w:val="24"/>
          <w:szCs w:val="24"/>
        </w:rPr>
      </w:pPr>
    </w:p>
    <w:p w:rsidR="003D4FCF" w:rsidRDefault="003D4FCF" w:rsidP="003D4FCF">
      <w:pPr>
        <w:jc w:val="both"/>
        <w:rPr>
          <w:rFonts w:ascii="Arial" w:hAnsi="Arial" w:cs="Arial"/>
          <w:sz w:val="24"/>
          <w:szCs w:val="24"/>
        </w:rPr>
      </w:pPr>
    </w:p>
    <w:p w:rsidR="003D4FCF" w:rsidRDefault="003D4FCF" w:rsidP="00C96ACF">
      <w:pPr>
        <w:pStyle w:val="Heading1"/>
        <w:numPr>
          <w:ilvl w:val="0"/>
          <w:numId w:val="9"/>
        </w:numPr>
        <w:ind w:left="360"/>
        <w:rPr>
          <w:rFonts w:cs="Arial"/>
          <w:sz w:val="24"/>
          <w:szCs w:val="24"/>
        </w:rPr>
      </w:pPr>
      <w:bookmarkStart w:id="45" w:name="_Toc309739908"/>
      <w:bookmarkStart w:id="46" w:name="_Toc309289530"/>
      <w:bookmarkStart w:id="47" w:name="_Toc309287411"/>
      <w:r>
        <w:rPr>
          <w:rFonts w:cs="Arial"/>
          <w:sz w:val="24"/>
          <w:szCs w:val="24"/>
          <w:u w:val="none"/>
        </w:rPr>
        <w:t xml:space="preserve">     </w:t>
      </w:r>
      <w:r>
        <w:rPr>
          <w:rFonts w:cs="Arial"/>
          <w:sz w:val="24"/>
          <w:szCs w:val="24"/>
        </w:rPr>
        <w:t xml:space="preserve">MEMBERSHIP OF THE CORPORATION - AVAILABILITY OF INFORMATION TO THE   </w:t>
      </w:r>
    </w:p>
    <w:p w:rsidR="003D4FCF" w:rsidRDefault="003D4FCF" w:rsidP="003D4FCF">
      <w:pPr>
        <w:pStyle w:val="Heading1"/>
        <w:ind w:left="360"/>
        <w:rPr>
          <w:rFonts w:cs="Arial"/>
          <w:sz w:val="24"/>
          <w:szCs w:val="24"/>
        </w:rPr>
      </w:pPr>
      <w:r>
        <w:rPr>
          <w:rFonts w:cs="Arial"/>
          <w:sz w:val="24"/>
          <w:szCs w:val="24"/>
          <w:u w:val="none"/>
        </w:rPr>
        <w:t xml:space="preserve">     </w:t>
      </w:r>
      <w:r>
        <w:rPr>
          <w:rFonts w:cs="Arial"/>
          <w:sz w:val="24"/>
          <w:szCs w:val="24"/>
        </w:rPr>
        <w:t>PUBLIC</w:t>
      </w:r>
      <w:bookmarkEnd w:id="45"/>
      <w:bookmarkEnd w:id="46"/>
      <w:bookmarkEnd w:id="47"/>
    </w:p>
    <w:p w:rsidR="003D4FCF" w:rsidRDefault="003D4FCF" w:rsidP="003D4FCF">
      <w:pPr>
        <w:ind w:left="1440" w:hanging="720"/>
        <w:jc w:val="both"/>
        <w:rPr>
          <w:rFonts w:ascii="Arial" w:hAnsi="Arial" w:cs="Arial"/>
          <w:sz w:val="24"/>
          <w:szCs w:val="24"/>
        </w:rPr>
      </w:pPr>
      <w:r>
        <w:rPr>
          <w:rFonts w:ascii="Arial" w:hAnsi="Arial" w:cs="Arial"/>
          <w:sz w:val="24"/>
          <w:szCs w:val="24"/>
        </w:rPr>
        <w:t>15.1</w:t>
      </w:r>
      <w:r>
        <w:rPr>
          <w:rFonts w:ascii="Arial" w:hAnsi="Arial" w:cs="Arial"/>
          <w:sz w:val="24"/>
          <w:szCs w:val="24"/>
        </w:rPr>
        <w:tab/>
        <w:t xml:space="preserve">A list of the names of </w:t>
      </w:r>
      <w:r w:rsidR="00B009B6">
        <w:rPr>
          <w:rFonts w:ascii="Arial" w:hAnsi="Arial" w:cs="Arial"/>
          <w:sz w:val="24"/>
          <w:szCs w:val="24"/>
        </w:rPr>
        <w:t>m</w:t>
      </w:r>
      <w:r>
        <w:rPr>
          <w:rFonts w:ascii="Arial" w:hAnsi="Arial" w:cs="Arial"/>
          <w:sz w:val="24"/>
          <w:szCs w:val="24"/>
        </w:rPr>
        <w:t>embers of the Corporation will be available for inspection in the office of the Clerk to the Corporation</w:t>
      </w:r>
      <w:r w:rsidR="00057C7D">
        <w:rPr>
          <w:rFonts w:ascii="Arial" w:hAnsi="Arial" w:cs="Arial"/>
          <w:sz w:val="24"/>
          <w:szCs w:val="24"/>
        </w:rPr>
        <w:t xml:space="preserve"> and will be</w:t>
      </w:r>
      <w:r>
        <w:rPr>
          <w:rFonts w:ascii="Arial" w:hAnsi="Arial" w:cs="Arial"/>
          <w:sz w:val="24"/>
          <w:szCs w:val="24"/>
        </w:rPr>
        <w:t xml:space="preserve"> displayed on the website. </w:t>
      </w:r>
    </w:p>
    <w:p w:rsidR="003D4FCF" w:rsidRDefault="003D4FCF" w:rsidP="003D4FCF">
      <w:pPr>
        <w:ind w:left="1440" w:hanging="720"/>
        <w:jc w:val="both"/>
        <w:rPr>
          <w:rFonts w:ascii="Arial" w:hAnsi="Arial" w:cs="Arial"/>
          <w:sz w:val="24"/>
          <w:szCs w:val="24"/>
        </w:rPr>
      </w:pPr>
    </w:p>
    <w:p w:rsidR="003D4FCF" w:rsidRDefault="003D4FCF" w:rsidP="00C27D5C">
      <w:pPr>
        <w:ind w:left="1440" w:right="-1" w:hanging="720"/>
        <w:jc w:val="both"/>
        <w:rPr>
          <w:rFonts w:ascii="Arial" w:hAnsi="Arial" w:cs="Arial"/>
          <w:sz w:val="24"/>
          <w:szCs w:val="24"/>
        </w:rPr>
      </w:pPr>
      <w:r>
        <w:rPr>
          <w:rFonts w:ascii="Arial" w:hAnsi="Arial" w:cs="Arial"/>
          <w:sz w:val="24"/>
          <w:szCs w:val="24"/>
        </w:rPr>
        <w:t>15.2</w:t>
      </w:r>
      <w:r>
        <w:rPr>
          <w:rFonts w:ascii="Arial" w:hAnsi="Arial" w:cs="Arial"/>
          <w:sz w:val="24"/>
          <w:szCs w:val="24"/>
        </w:rPr>
        <w:tab/>
        <w:t xml:space="preserve">In addition to the names of the </w:t>
      </w:r>
      <w:r w:rsidR="00B009B6">
        <w:rPr>
          <w:rFonts w:ascii="Arial" w:hAnsi="Arial" w:cs="Arial"/>
          <w:sz w:val="24"/>
          <w:szCs w:val="24"/>
        </w:rPr>
        <w:t>m</w:t>
      </w:r>
      <w:r>
        <w:rPr>
          <w:rFonts w:ascii="Arial" w:hAnsi="Arial" w:cs="Arial"/>
          <w:sz w:val="24"/>
          <w:szCs w:val="24"/>
        </w:rPr>
        <w:t>embers of the Corporation, enquirers will be notified of the following:</w:t>
      </w:r>
    </w:p>
    <w:p w:rsidR="00C842D5" w:rsidRDefault="00C842D5" w:rsidP="00C27D5C">
      <w:pPr>
        <w:ind w:left="1440" w:right="-1"/>
        <w:jc w:val="both"/>
        <w:rPr>
          <w:rFonts w:ascii="Arial" w:hAnsi="Arial" w:cs="Arial"/>
          <w:sz w:val="24"/>
          <w:szCs w:val="24"/>
        </w:rPr>
      </w:pPr>
    </w:p>
    <w:p w:rsidR="003D4FCF" w:rsidRDefault="003D4FCF" w:rsidP="00C27D5C">
      <w:pPr>
        <w:ind w:left="1440" w:right="-1"/>
        <w:jc w:val="both"/>
        <w:rPr>
          <w:rFonts w:ascii="Arial" w:hAnsi="Arial" w:cs="Arial"/>
          <w:sz w:val="24"/>
          <w:szCs w:val="24"/>
        </w:rPr>
      </w:pPr>
      <w:r>
        <w:rPr>
          <w:rFonts w:ascii="Arial" w:hAnsi="Arial" w:cs="Arial"/>
          <w:sz w:val="24"/>
          <w:szCs w:val="24"/>
        </w:rPr>
        <w:t xml:space="preserve">Any person wishing to write to </w:t>
      </w:r>
      <w:r w:rsidR="00B009B6">
        <w:rPr>
          <w:rFonts w:ascii="Arial" w:hAnsi="Arial" w:cs="Arial"/>
          <w:sz w:val="24"/>
          <w:szCs w:val="24"/>
        </w:rPr>
        <w:t>m</w:t>
      </w:r>
      <w:r>
        <w:rPr>
          <w:rFonts w:ascii="Arial" w:hAnsi="Arial" w:cs="Arial"/>
          <w:sz w:val="24"/>
          <w:szCs w:val="24"/>
        </w:rPr>
        <w:t xml:space="preserve">embers of the Corporation </w:t>
      </w:r>
      <w:r w:rsidR="00C842D5">
        <w:rPr>
          <w:rFonts w:ascii="Arial" w:hAnsi="Arial" w:cs="Arial"/>
          <w:sz w:val="24"/>
          <w:szCs w:val="24"/>
        </w:rPr>
        <w:t>to apply to the</w:t>
      </w:r>
      <w:r>
        <w:rPr>
          <w:rFonts w:ascii="Arial" w:hAnsi="Arial" w:cs="Arial"/>
          <w:sz w:val="24"/>
          <w:szCs w:val="24"/>
        </w:rPr>
        <w:t xml:space="preserve"> Clerk to the Corporation</w:t>
      </w:r>
      <w:r w:rsidR="00C842D5">
        <w:rPr>
          <w:rFonts w:ascii="Arial" w:hAnsi="Arial" w:cs="Arial"/>
          <w:sz w:val="24"/>
          <w:szCs w:val="24"/>
        </w:rPr>
        <w:t>, who will consult with the Chair.  If approved the applicant should supply</w:t>
      </w:r>
      <w:r>
        <w:rPr>
          <w:rFonts w:ascii="Arial" w:hAnsi="Arial" w:cs="Arial"/>
          <w:sz w:val="24"/>
          <w:szCs w:val="24"/>
        </w:rPr>
        <w:t xml:space="preserve"> sufficient copies of any documentation</w:t>
      </w:r>
      <w:r w:rsidR="00C842D5">
        <w:rPr>
          <w:rFonts w:ascii="Arial" w:hAnsi="Arial" w:cs="Arial"/>
          <w:sz w:val="24"/>
          <w:szCs w:val="24"/>
        </w:rPr>
        <w:t xml:space="preserve"> through the Clerk</w:t>
      </w:r>
      <w:r>
        <w:rPr>
          <w:rFonts w:ascii="Arial" w:hAnsi="Arial" w:cs="Arial"/>
          <w:sz w:val="24"/>
          <w:szCs w:val="24"/>
        </w:rPr>
        <w:t xml:space="preserve">. Normally no charge will be made for postage for forwarding a document to </w:t>
      </w:r>
      <w:r w:rsidR="00B009B6">
        <w:rPr>
          <w:rFonts w:ascii="Arial" w:hAnsi="Arial" w:cs="Arial"/>
          <w:sz w:val="24"/>
          <w:szCs w:val="24"/>
        </w:rPr>
        <w:t>Governors</w:t>
      </w:r>
      <w:r>
        <w:rPr>
          <w:rFonts w:ascii="Arial" w:hAnsi="Arial" w:cs="Arial"/>
          <w:sz w:val="24"/>
          <w:szCs w:val="24"/>
        </w:rPr>
        <w:t xml:space="preserve"> although the Clerk to the Corporation will use discretion when considering if the costs to be incurred are reasonable.  Thus a charge could be made to cover direct and indirect costs as a condition of forwarding documentation.</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lastRenderedPageBreak/>
        <w:t>15.3</w:t>
      </w:r>
      <w:r>
        <w:rPr>
          <w:rFonts w:ascii="Arial" w:hAnsi="Arial" w:cs="Arial"/>
          <w:sz w:val="24"/>
          <w:szCs w:val="24"/>
        </w:rPr>
        <w:tab/>
        <w:t xml:space="preserve">Addresses and telephone numbers of </w:t>
      </w:r>
      <w:r w:rsidR="00B009B6">
        <w:rPr>
          <w:rFonts w:ascii="Arial" w:hAnsi="Arial" w:cs="Arial"/>
          <w:sz w:val="24"/>
          <w:szCs w:val="24"/>
        </w:rPr>
        <w:t>m</w:t>
      </w:r>
      <w:r>
        <w:rPr>
          <w:rFonts w:ascii="Arial" w:hAnsi="Arial" w:cs="Arial"/>
          <w:sz w:val="24"/>
          <w:szCs w:val="24"/>
        </w:rPr>
        <w:t>embers of the Corporation will not be made available to third parties.</w:t>
      </w:r>
    </w:p>
    <w:p w:rsidR="00C842D5" w:rsidRDefault="00C842D5" w:rsidP="003D4FCF">
      <w:pPr>
        <w:jc w:val="both"/>
        <w:rPr>
          <w:rFonts w:ascii="Arial" w:hAnsi="Arial" w:cs="Arial"/>
          <w:sz w:val="24"/>
          <w:szCs w:val="24"/>
        </w:rPr>
      </w:pPr>
    </w:p>
    <w:p w:rsidR="003D4FCF" w:rsidRDefault="003D4FCF" w:rsidP="003D4FCF">
      <w:pPr>
        <w:ind w:left="1440"/>
        <w:rPr>
          <w:rFonts w:ascii="Arial" w:hAnsi="Arial" w:cs="Arial"/>
          <w:sz w:val="24"/>
          <w:szCs w:val="24"/>
        </w:rPr>
      </w:pPr>
    </w:p>
    <w:p w:rsidR="003D4FCF" w:rsidRDefault="003D4FCF" w:rsidP="003D4FCF">
      <w:pPr>
        <w:pStyle w:val="Heading1"/>
        <w:ind w:left="720" w:hanging="720"/>
        <w:rPr>
          <w:rFonts w:cs="Arial"/>
          <w:sz w:val="24"/>
          <w:szCs w:val="24"/>
        </w:rPr>
      </w:pPr>
      <w:r>
        <w:rPr>
          <w:rFonts w:cs="Arial"/>
          <w:sz w:val="24"/>
          <w:szCs w:val="24"/>
          <w:u w:val="none"/>
        </w:rPr>
        <w:t>1</w:t>
      </w:r>
      <w:r w:rsidR="00C96ACF">
        <w:rPr>
          <w:rFonts w:cs="Arial"/>
          <w:sz w:val="24"/>
          <w:szCs w:val="24"/>
          <w:u w:val="none"/>
        </w:rPr>
        <w:t>6</w:t>
      </w:r>
      <w:r>
        <w:rPr>
          <w:rFonts w:cs="Arial"/>
          <w:sz w:val="24"/>
          <w:szCs w:val="24"/>
          <w:u w:val="none"/>
        </w:rPr>
        <w:tab/>
      </w:r>
      <w:bookmarkStart w:id="48" w:name="_Toc309739910"/>
      <w:bookmarkStart w:id="49" w:name="_Toc309289532"/>
      <w:bookmarkStart w:id="50" w:name="_Toc309287413"/>
      <w:r>
        <w:rPr>
          <w:rFonts w:cs="Arial"/>
          <w:sz w:val="24"/>
          <w:szCs w:val="24"/>
        </w:rPr>
        <w:t>DEVELOPMENT, TRAINING AND INDUCTION AND SELF-ASSESSMENT</w:t>
      </w:r>
      <w:r>
        <w:rPr>
          <w:rFonts w:cs="Arial"/>
          <w:i/>
          <w:sz w:val="24"/>
          <w:szCs w:val="24"/>
        </w:rPr>
        <w:t xml:space="preserve"> </w:t>
      </w:r>
      <w:r>
        <w:rPr>
          <w:rFonts w:cs="Arial"/>
          <w:sz w:val="24"/>
          <w:szCs w:val="24"/>
        </w:rPr>
        <w:t>OF CORPORATION MEMBERS</w:t>
      </w:r>
      <w:bookmarkEnd w:id="48"/>
      <w:bookmarkEnd w:id="49"/>
      <w:bookmarkEnd w:id="50"/>
    </w:p>
    <w:p w:rsidR="003D4FCF" w:rsidRDefault="003D4FCF" w:rsidP="003D4FCF">
      <w:pPr>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6</w:t>
      </w:r>
      <w:r>
        <w:rPr>
          <w:rFonts w:ascii="Arial" w:hAnsi="Arial" w:cs="Arial"/>
          <w:sz w:val="24"/>
          <w:szCs w:val="24"/>
        </w:rPr>
        <w:t>.1</w:t>
      </w:r>
      <w:r>
        <w:rPr>
          <w:rFonts w:ascii="Arial" w:hAnsi="Arial" w:cs="Arial"/>
          <w:sz w:val="24"/>
          <w:szCs w:val="24"/>
        </w:rPr>
        <w:tab/>
        <w:t xml:space="preserve">The Corporation normally has an approved development schedule that is agreed and delivered on an annual basis.  The </w:t>
      </w:r>
      <w:r w:rsidR="00714F82">
        <w:rPr>
          <w:rFonts w:ascii="Arial" w:hAnsi="Arial" w:cs="Arial"/>
          <w:sz w:val="24"/>
          <w:szCs w:val="24"/>
        </w:rPr>
        <w:t xml:space="preserve">Chair </w:t>
      </w:r>
      <w:r>
        <w:rPr>
          <w:rFonts w:ascii="Arial" w:hAnsi="Arial" w:cs="Arial"/>
          <w:sz w:val="24"/>
          <w:szCs w:val="24"/>
        </w:rPr>
        <w:t>normally</w:t>
      </w:r>
      <w:r>
        <w:rPr>
          <w:rFonts w:ascii="Arial" w:hAnsi="Arial" w:cs="Arial"/>
          <w:b/>
          <w:i/>
          <w:sz w:val="24"/>
          <w:szCs w:val="24"/>
        </w:rPr>
        <w:t xml:space="preserve"> </w:t>
      </w:r>
      <w:r>
        <w:rPr>
          <w:rFonts w:ascii="Arial" w:hAnsi="Arial" w:cs="Arial"/>
          <w:sz w:val="24"/>
          <w:szCs w:val="24"/>
        </w:rPr>
        <w:t>undertakes one-to-one meetings with individual Governors, which also informs the identification of areas of development.  Each standing Committee also assesses its own development needs on an annual basis.</w:t>
      </w:r>
    </w:p>
    <w:p w:rsidR="003D4FCF" w:rsidRDefault="003D4FCF" w:rsidP="003D4FCF">
      <w:pPr>
        <w:ind w:left="1440" w:hanging="720"/>
        <w:rPr>
          <w:rFonts w:ascii="Arial" w:hAnsi="Arial" w:cs="Arial"/>
          <w:b/>
          <w:sz w:val="24"/>
          <w:szCs w:val="24"/>
        </w:rPr>
      </w:pPr>
    </w:p>
    <w:p w:rsidR="00714F82" w:rsidRDefault="003D4FCF" w:rsidP="003D4FCF">
      <w:pPr>
        <w:ind w:left="1440" w:hanging="720"/>
        <w:rPr>
          <w:rFonts w:ascii="Arial" w:hAnsi="Arial" w:cs="Arial"/>
          <w:sz w:val="24"/>
          <w:szCs w:val="24"/>
        </w:rPr>
      </w:pPr>
      <w:r>
        <w:rPr>
          <w:rFonts w:ascii="Arial" w:hAnsi="Arial" w:cs="Arial"/>
          <w:sz w:val="24"/>
          <w:szCs w:val="24"/>
        </w:rPr>
        <w:t>1</w:t>
      </w:r>
      <w:r w:rsidR="00C96ACF">
        <w:rPr>
          <w:rFonts w:ascii="Arial" w:hAnsi="Arial" w:cs="Arial"/>
          <w:sz w:val="24"/>
          <w:szCs w:val="24"/>
        </w:rPr>
        <w:t>6</w:t>
      </w:r>
      <w:r>
        <w:rPr>
          <w:rFonts w:ascii="Arial" w:hAnsi="Arial" w:cs="Arial"/>
          <w:sz w:val="24"/>
          <w:szCs w:val="24"/>
        </w:rPr>
        <w:t>.</w:t>
      </w:r>
      <w:r w:rsidR="006E2C49">
        <w:rPr>
          <w:rFonts w:ascii="Arial" w:hAnsi="Arial" w:cs="Arial"/>
          <w:sz w:val="24"/>
          <w:szCs w:val="24"/>
        </w:rPr>
        <w:t>2</w:t>
      </w:r>
      <w:r>
        <w:rPr>
          <w:rFonts w:ascii="Arial" w:hAnsi="Arial" w:cs="Arial"/>
          <w:sz w:val="24"/>
          <w:szCs w:val="24"/>
        </w:rPr>
        <w:tab/>
        <w:t xml:space="preserve">The Corporation </w:t>
      </w:r>
      <w:r w:rsidR="00714F82">
        <w:rPr>
          <w:rFonts w:ascii="Arial" w:hAnsi="Arial" w:cs="Arial"/>
          <w:sz w:val="24"/>
          <w:szCs w:val="24"/>
        </w:rPr>
        <w:t xml:space="preserve">will </w:t>
      </w:r>
      <w:r>
        <w:rPr>
          <w:rFonts w:ascii="Arial" w:hAnsi="Arial" w:cs="Arial"/>
          <w:sz w:val="24"/>
          <w:szCs w:val="24"/>
        </w:rPr>
        <w:t>undertake an annual self-assessment process</w:t>
      </w:r>
      <w:r w:rsidR="00714F82">
        <w:rPr>
          <w:rFonts w:ascii="Arial" w:hAnsi="Arial" w:cs="Arial"/>
          <w:sz w:val="24"/>
          <w:szCs w:val="24"/>
        </w:rPr>
        <w:t>.</w:t>
      </w:r>
      <w:r>
        <w:rPr>
          <w:rFonts w:ascii="Arial" w:hAnsi="Arial" w:cs="Arial"/>
          <w:sz w:val="24"/>
          <w:szCs w:val="24"/>
        </w:rPr>
        <w:t xml:space="preserve">  This includes a self-assessment of the full Governing Body, resulting in an annually approved Governance Self-Assessment Report and Improvement Plan</w:t>
      </w:r>
      <w:r w:rsidR="00714F82">
        <w:rPr>
          <w:rFonts w:ascii="Arial" w:hAnsi="Arial" w:cs="Arial"/>
          <w:sz w:val="24"/>
          <w:szCs w:val="24"/>
        </w:rPr>
        <w:t>.</w:t>
      </w:r>
    </w:p>
    <w:p w:rsidR="003D4FCF" w:rsidRDefault="003D4FCF" w:rsidP="003D4FCF">
      <w:pPr>
        <w:ind w:left="1440" w:hanging="720"/>
        <w:rPr>
          <w:rFonts w:ascii="Arial" w:hAnsi="Arial" w:cs="Arial"/>
          <w:sz w:val="24"/>
          <w:szCs w:val="24"/>
        </w:rPr>
      </w:pPr>
      <w:r>
        <w:rPr>
          <w:rFonts w:ascii="Arial" w:hAnsi="Arial" w:cs="Arial"/>
          <w:sz w:val="24"/>
          <w:szCs w:val="24"/>
        </w:rPr>
        <w:t xml:space="preserve"> </w:t>
      </w:r>
    </w:p>
    <w:p w:rsidR="003D4FCF" w:rsidRDefault="003D4FCF" w:rsidP="003D4FCF">
      <w:pPr>
        <w:pStyle w:val="Heading1"/>
        <w:rPr>
          <w:rFonts w:cs="Arial"/>
          <w:sz w:val="24"/>
          <w:szCs w:val="24"/>
          <w:u w:val="none"/>
        </w:rPr>
      </w:pPr>
      <w:bookmarkStart w:id="51" w:name="_Toc309739911"/>
      <w:bookmarkStart w:id="52" w:name="_Toc309289533"/>
      <w:bookmarkStart w:id="53" w:name="_Toc309287414"/>
    </w:p>
    <w:p w:rsidR="003D4FCF" w:rsidRDefault="003D4FCF" w:rsidP="003D4FCF">
      <w:pPr>
        <w:pStyle w:val="Heading1"/>
        <w:rPr>
          <w:rFonts w:cs="Arial"/>
          <w:sz w:val="24"/>
          <w:szCs w:val="24"/>
        </w:rPr>
      </w:pPr>
      <w:r>
        <w:rPr>
          <w:rFonts w:cs="Arial"/>
          <w:sz w:val="24"/>
          <w:szCs w:val="24"/>
          <w:u w:val="none"/>
        </w:rPr>
        <w:t>1</w:t>
      </w:r>
      <w:r w:rsidR="00C96ACF">
        <w:rPr>
          <w:rFonts w:cs="Arial"/>
          <w:sz w:val="24"/>
          <w:szCs w:val="24"/>
          <w:u w:val="none"/>
        </w:rPr>
        <w:t>7</w:t>
      </w:r>
      <w:r>
        <w:rPr>
          <w:rFonts w:cs="Arial"/>
          <w:sz w:val="24"/>
          <w:szCs w:val="24"/>
          <w:u w:val="none"/>
        </w:rPr>
        <w:tab/>
      </w:r>
      <w:r>
        <w:rPr>
          <w:rFonts w:cs="Arial"/>
          <w:sz w:val="24"/>
          <w:szCs w:val="24"/>
        </w:rPr>
        <w:t>COMPLAINTS ABOUT THE CORPORATION</w:t>
      </w:r>
      <w:bookmarkEnd w:id="51"/>
      <w:bookmarkEnd w:id="52"/>
      <w:bookmarkEnd w:id="53"/>
    </w:p>
    <w:p w:rsidR="003D4FCF" w:rsidRDefault="003D4FCF" w:rsidP="003D4FCF">
      <w:pPr>
        <w:rPr>
          <w:sz w:val="24"/>
          <w:szCs w:val="24"/>
          <w:lang w:val="en-GB"/>
        </w:rPr>
      </w:pPr>
    </w:p>
    <w:p w:rsidR="003D4FCF" w:rsidRDefault="003D4FCF" w:rsidP="003D4FCF">
      <w:pPr>
        <w:ind w:left="1418" w:hanging="709"/>
        <w:jc w:val="both"/>
        <w:rPr>
          <w:rFonts w:ascii="Arial" w:hAnsi="Arial" w:cs="Arial"/>
          <w:sz w:val="24"/>
          <w:szCs w:val="24"/>
        </w:rPr>
      </w:pPr>
      <w:r>
        <w:rPr>
          <w:rFonts w:ascii="Arial" w:hAnsi="Arial" w:cs="Arial"/>
          <w:sz w:val="24"/>
          <w:szCs w:val="24"/>
        </w:rPr>
        <w:t>1</w:t>
      </w:r>
      <w:r w:rsidR="00C96ACF">
        <w:rPr>
          <w:rFonts w:ascii="Arial" w:hAnsi="Arial" w:cs="Arial"/>
          <w:sz w:val="24"/>
          <w:szCs w:val="24"/>
        </w:rPr>
        <w:t>7</w:t>
      </w:r>
      <w:r>
        <w:rPr>
          <w:rFonts w:ascii="Arial" w:hAnsi="Arial" w:cs="Arial"/>
          <w:sz w:val="24"/>
          <w:szCs w:val="24"/>
        </w:rPr>
        <w:t>.1</w:t>
      </w:r>
      <w:r>
        <w:rPr>
          <w:rFonts w:ascii="Arial" w:hAnsi="Arial" w:cs="Arial"/>
          <w:sz w:val="24"/>
          <w:szCs w:val="24"/>
        </w:rPr>
        <w:tab/>
        <w:t>Any complaints about the Corporation are</w:t>
      </w:r>
      <w:r>
        <w:rPr>
          <w:rFonts w:ascii="Arial" w:hAnsi="Arial" w:cs="Arial"/>
          <w:b/>
          <w:i/>
          <w:sz w:val="24"/>
          <w:szCs w:val="24"/>
        </w:rPr>
        <w:t xml:space="preserve"> </w:t>
      </w:r>
      <w:r>
        <w:rPr>
          <w:rFonts w:ascii="Arial" w:hAnsi="Arial" w:cs="Arial"/>
          <w:sz w:val="24"/>
          <w:szCs w:val="24"/>
        </w:rPr>
        <w:t xml:space="preserve">dealt with through a separate complaints procedure which is available from the Clerk to the Corporation, or if the complaint is about the Clerk, from the Chair of the Corporation.  </w:t>
      </w:r>
    </w:p>
    <w:p w:rsidR="003D4FCF" w:rsidRDefault="003D4FCF" w:rsidP="003D4FCF">
      <w:pPr>
        <w:ind w:left="720"/>
        <w:rPr>
          <w:rFonts w:ascii="Arial" w:hAnsi="Arial" w:cs="Arial"/>
          <w:b/>
          <w:sz w:val="24"/>
          <w:szCs w:val="24"/>
        </w:rPr>
      </w:pPr>
    </w:p>
    <w:p w:rsidR="003D4FCF" w:rsidRDefault="003D4FCF" w:rsidP="003D4FCF">
      <w:pPr>
        <w:pStyle w:val="Heading1"/>
        <w:ind w:left="720" w:hanging="720"/>
        <w:rPr>
          <w:rFonts w:cs="Arial"/>
          <w:sz w:val="24"/>
          <w:szCs w:val="24"/>
        </w:rPr>
      </w:pPr>
      <w:bookmarkStart w:id="54" w:name="_Toc309739912"/>
      <w:bookmarkStart w:id="55" w:name="_Toc309289534"/>
      <w:bookmarkStart w:id="56" w:name="_Toc309287415"/>
      <w:r>
        <w:rPr>
          <w:rFonts w:cs="Arial"/>
          <w:sz w:val="24"/>
          <w:szCs w:val="24"/>
          <w:u w:val="none"/>
        </w:rPr>
        <w:t>1</w:t>
      </w:r>
      <w:r w:rsidR="00C96ACF">
        <w:rPr>
          <w:rFonts w:cs="Arial"/>
          <w:sz w:val="24"/>
          <w:szCs w:val="24"/>
          <w:u w:val="none"/>
        </w:rPr>
        <w:t>8</w:t>
      </w:r>
      <w:r>
        <w:rPr>
          <w:rFonts w:cs="Arial"/>
          <w:sz w:val="24"/>
          <w:szCs w:val="24"/>
          <w:u w:val="none"/>
        </w:rPr>
        <w:tab/>
      </w:r>
      <w:r>
        <w:rPr>
          <w:rFonts w:cs="Arial"/>
          <w:sz w:val="24"/>
          <w:szCs w:val="24"/>
        </w:rPr>
        <w:t>AMENDMENTS TO THE STANDING ORDERS FOR THE CONDUCT OF MEETINGS AND RELATED ISSUES</w:t>
      </w:r>
      <w:bookmarkEnd w:id="54"/>
      <w:bookmarkEnd w:id="55"/>
      <w:bookmarkEnd w:id="56"/>
    </w:p>
    <w:p w:rsidR="003D4FCF" w:rsidRDefault="003D4FCF" w:rsidP="003D4FCF">
      <w:pPr>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.1</w:t>
      </w:r>
      <w:r>
        <w:rPr>
          <w:rFonts w:ascii="Arial" w:hAnsi="Arial" w:cs="Arial"/>
          <w:sz w:val="24"/>
          <w:szCs w:val="24"/>
        </w:rPr>
        <w:tab/>
        <w:t xml:space="preserve">The Clerk will be required to keep under continuous review the provisions of this document with the intention of suggesting to the Corporation improvements/ amendments to meet changed circumstances.  A full review will be undertaken </w:t>
      </w:r>
      <w:r w:rsidR="00827582">
        <w:rPr>
          <w:rFonts w:ascii="Arial" w:hAnsi="Arial" w:cs="Arial"/>
          <w:sz w:val="24"/>
          <w:szCs w:val="24"/>
        </w:rPr>
        <w:t xml:space="preserve">every two years </w:t>
      </w:r>
      <w:r>
        <w:rPr>
          <w:rFonts w:ascii="Arial" w:hAnsi="Arial" w:cs="Arial"/>
          <w:sz w:val="24"/>
          <w:szCs w:val="24"/>
        </w:rPr>
        <w:t>as part of the Corporation’s annual review of its decision making process.</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.2</w:t>
      </w:r>
      <w:r>
        <w:rPr>
          <w:rFonts w:ascii="Arial" w:hAnsi="Arial" w:cs="Arial"/>
          <w:sz w:val="24"/>
          <w:szCs w:val="24"/>
        </w:rPr>
        <w:tab/>
        <w:t xml:space="preserve">Individual </w:t>
      </w:r>
      <w:r w:rsidR="00B009B6">
        <w:rPr>
          <w:rFonts w:ascii="Arial" w:hAnsi="Arial" w:cs="Arial"/>
          <w:sz w:val="24"/>
          <w:szCs w:val="24"/>
        </w:rPr>
        <w:t>m</w:t>
      </w:r>
      <w:r>
        <w:rPr>
          <w:rFonts w:ascii="Arial" w:hAnsi="Arial" w:cs="Arial"/>
          <w:sz w:val="24"/>
          <w:szCs w:val="24"/>
        </w:rPr>
        <w:t>embers of the Corporation may wish to suggest to the Clerk improvements/amendments/additions to this document.  Points raised will be the subject of a report to the next convenient meeting of the Corporation so that a decision may be made.</w:t>
      </w:r>
    </w:p>
    <w:p w:rsidR="003D4FCF" w:rsidRDefault="003D4FCF" w:rsidP="003D4FCF">
      <w:pPr>
        <w:ind w:left="1440" w:hanging="720"/>
        <w:jc w:val="both"/>
        <w:rPr>
          <w:rFonts w:ascii="Arial" w:hAnsi="Arial" w:cs="Arial"/>
          <w:sz w:val="24"/>
          <w:szCs w:val="24"/>
        </w:rPr>
      </w:pPr>
    </w:p>
    <w:p w:rsidR="003D4FCF" w:rsidRDefault="003D4FCF" w:rsidP="000832DF">
      <w:pPr>
        <w:ind w:left="1440" w:hanging="720"/>
        <w:jc w:val="both"/>
        <w:rPr>
          <w:rFonts w:ascii="Arial" w:hAnsi="Arial" w:cs="Arial"/>
          <w:b/>
          <w:sz w:val="24"/>
          <w:szCs w:val="24"/>
          <w:lang w:val="en-GB"/>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.3</w:t>
      </w:r>
      <w:r>
        <w:rPr>
          <w:rFonts w:ascii="Arial" w:hAnsi="Arial" w:cs="Arial"/>
          <w:sz w:val="24"/>
          <w:szCs w:val="24"/>
        </w:rPr>
        <w:tab/>
        <w:t>Any amendments to the text of this document will require the approval of the Corporation unless they are covered directly or indirectly by statute in which case such changes will be acted upon without delay.</w:t>
      </w:r>
    </w:p>
    <w:sectPr w:rsidR="003D4FCF" w:rsidSect="000832DF">
      <w:pgSz w:w="11907" w:h="16834"/>
      <w:pgMar w:top="737" w:right="851" w:bottom="737" w:left="851" w:header="43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E2" w:rsidRDefault="00FA21E2" w:rsidP="009769C4">
      <w:r>
        <w:separator/>
      </w:r>
    </w:p>
  </w:endnote>
  <w:endnote w:type="continuationSeparator" w:id="0">
    <w:p w:rsidR="00FA21E2" w:rsidRDefault="00FA21E2" w:rsidP="0097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2" w:rsidRPr="009769C4" w:rsidRDefault="00FA21E2">
    <w:pPr>
      <w:pStyle w:val="Footer"/>
      <w:rPr>
        <w:rFonts w:ascii="Arial" w:hAnsi="Arial" w:cs="Arial"/>
        <w:sz w:val="16"/>
        <w:szCs w:val="16"/>
      </w:rPr>
    </w:pPr>
    <w:r w:rsidRPr="009769C4">
      <w:rPr>
        <w:rFonts w:ascii="Arial" w:hAnsi="Arial" w:cs="Arial"/>
        <w:sz w:val="16"/>
        <w:szCs w:val="16"/>
      </w:rPr>
      <w:t xml:space="preserve">Standing Orders Issue </w:t>
    </w:r>
    <w:r>
      <w:rPr>
        <w:rFonts w:ascii="Arial" w:hAnsi="Arial" w:cs="Arial"/>
        <w:sz w:val="16"/>
        <w:szCs w:val="16"/>
      </w:rPr>
      <w:t>1 November 2017</w:t>
    </w:r>
    <w:r w:rsidRPr="009769C4">
      <w:rPr>
        <w:rFonts w:ascii="Arial" w:hAnsi="Arial" w:cs="Arial"/>
        <w:sz w:val="16"/>
        <w:szCs w:val="16"/>
      </w:rPr>
      <w:tab/>
    </w:r>
    <w:r w:rsidRPr="009769C4">
      <w:rPr>
        <w:rFonts w:ascii="Arial" w:hAnsi="Arial" w:cs="Arial"/>
        <w:sz w:val="16"/>
        <w:szCs w:val="16"/>
      </w:rPr>
      <w:tab/>
    </w:r>
    <w:r w:rsidRPr="009769C4">
      <w:rPr>
        <w:rFonts w:ascii="Arial" w:hAnsi="Arial" w:cs="Arial"/>
        <w:sz w:val="16"/>
        <w:szCs w:val="16"/>
      </w:rPr>
      <w:tab/>
    </w:r>
    <w:r w:rsidRPr="009769C4">
      <w:rPr>
        <w:rFonts w:ascii="Arial" w:hAnsi="Arial" w:cs="Arial"/>
        <w:sz w:val="16"/>
        <w:szCs w:val="16"/>
      </w:rPr>
      <w:fldChar w:fldCharType="begin"/>
    </w:r>
    <w:r w:rsidRPr="009769C4">
      <w:rPr>
        <w:rFonts w:ascii="Arial" w:hAnsi="Arial" w:cs="Arial"/>
        <w:sz w:val="16"/>
        <w:szCs w:val="16"/>
      </w:rPr>
      <w:instrText xml:space="preserve"> PAGE   \* MERGEFORMAT </w:instrText>
    </w:r>
    <w:r w:rsidRPr="009769C4">
      <w:rPr>
        <w:rFonts w:ascii="Arial" w:hAnsi="Arial" w:cs="Arial"/>
        <w:sz w:val="16"/>
        <w:szCs w:val="16"/>
      </w:rPr>
      <w:fldChar w:fldCharType="separate"/>
    </w:r>
    <w:r w:rsidR="000B115C">
      <w:rPr>
        <w:rFonts w:ascii="Arial" w:hAnsi="Arial" w:cs="Arial"/>
        <w:noProof/>
        <w:sz w:val="16"/>
        <w:szCs w:val="16"/>
      </w:rPr>
      <w:t>1</w:t>
    </w:r>
    <w:r w:rsidRPr="009769C4">
      <w:rPr>
        <w:rFonts w:ascii="Arial" w:hAnsi="Arial" w:cs="Arial"/>
        <w:noProof/>
        <w:sz w:val="16"/>
        <w:szCs w:val="16"/>
      </w:rPr>
      <w:fldChar w:fldCharType="end"/>
    </w:r>
  </w:p>
  <w:p w:rsidR="00FA21E2" w:rsidRPr="009769C4" w:rsidRDefault="00FA21E2" w:rsidP="003737CB">
    <w:pPr>
      <w:pStyle w:val="Footer"/>
      <w:rPr>
        <w:rFonts w:ascii="Arial" w:hAnsi="Arial" w:cs="Arial"/>
        <w:sz w:val="16"/>
        <w:szCs w:val="16"/>
      </w:rPr>
    </w:pPr>
    <w:r w:rsidRPr="009769C4">
      <w:rPr>
        <w:rFonts w:ascii="Arial" w:hAnsi="Arial" w:cs="Arial"/>
        <w:sz w:val="16"/>
        <w:szCs w:val="16"/>
      </w:rPr>
      <w:t xml:space="preserve">Approved by the Corporation: </w:t>
    </w:r>
    <w:r w:rsidR="0085535C">
      <w:rPr>
        <w:rFonts w:ascii="Arial" w:hAnsi="Arial" w:cs="Arial"/>
        <w:sz w:val="16"/>
        <w:szCs w:val="16"/>
      </w:rPr>
      <w:t>28</w:t>
    </w:r>
    <w:r w:rsidR="0085535C" w:rsidRPr="0085535C">
      <w:rPr>
        <w:rFonts w:ascii="Arial" w:hAnsi="Arial" w:cs="Arial"/>
        <w:sz w:val="16"/>
        <w:szCs w:val="16"/>
        <w:vertAlign w:val="superscript"/>
      </w:rPr>
      <w:t>th</w:t>
    </w:r>
    <w:r w:rsidR="0085535C">
      <w:rPr>
        <w:rFonts w:ascii="Arial" w:hAnsi="Arial" w:cs="Arial"/>
        <w:sz w:val="16"/>
        <w:szCs w:val="16"/>
      </w:rPr>
      <w:t xml:space="preserve"> March 2019 </w:t>
    </w:r>
  </w:p>
  <w:p w:rsidR="00FA21E2" w:rsidRDefault="00FA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E2" w:rsidRDefault="00FA21E2" w:rsidP="009769C4">
      <w:r>
        <w:separator/>
      </w:r>
    </w:p>
  </w:footnote>
  <w:footnote w:type="continuationSeparator" w:id="0">
    <w:p w:rsidR="00FA21E2" w:rsidRDefault="00FA21E2" w:rsidP="0097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681"/>
    <w:multiLevelType w:val="hybridMultilevel"/>
    <w:tmpl w:val="9B5E094C"/>
    <w:lvl w:ilvl="0" w:tplc="639CBFC0">
      <w:start w:val="15"/>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7E4451"/>
    <w:multiLevelType w:val="multilevel"/>
    <w:tmpl w:val="60CA874E"/>
    <w:lvl w:ilvl="0">
      <w:start w:val="2"/>
      <w:numFmt w:val="decimal"/>
      <w:lvlText w:val="%1"/>
      <w:lvlJc w:val="left"/>
      <w:pPr>
        <w:ind w:left="720" w:hanging="360"/>
      </w:pPr>
      <w:rPr>
        <w:rFonts w:hint="default"/>
        <w:u w:val="none"/>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445576"/>
    <w:multiLevelType w:val="hybridMultilevel"/>
    <w:tmpl w:val="C55028A4"/>
    <w:lvl w:ilvl="0" w:tplc="7264EE74">
      <w:start w:val="1"/>
      <w:numFmt w:val="bullet"/>
      <w:lvlText w:val=""/>
      <w:lvlJc w:val="left"/>
      <w:pPr>
        <w:ind w:left="720" w:hanging="360"/>
      </w:pPr>
      <w:rPr>
        <w:rFonts w:ascii="Wingdings 2" w:hAnsi="Wingdings 2"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C4342D"/>
    <w:multiLevelType w:val="hybridMultilevel"/>
    <w:tmpl w:val="9B881C4E"/>
    <w:lvl w:ilvl="0" w:tplc="6686A6D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CD73A19"/>
    <w:multiLevelType w:val="hybridMultilevel"/>
    <w:tmpl w:val="334E8A38"/>
    <w:lvl w:ilvl="0" w:tplc="08090005">
      <w:start w:val="1"/>
      <w:numFmt w:val="bullet"/>
      <w:lvlText w:val=""/>
      <w:lvlJc w:val="left"/>
      <w:pPr>
        <w:ind w:left="720" w:hanging="360"/>
      </w:pPr>
      <w:rPr>
        <w:rFonts w:ascii="Wingdings" w:hAnsi="Wingdings" w:hint="default"/>
      </w:rPr>
    </w:lvl>
    <w:lvl w:ilvl="1" w:tplc="7264EE74">
      <w:start w:val="1"/>
      <w:numFmt w:val="bullet"/>
      <w:lvlText w:val=""/>
      <w:lvlJc w:val="left"/>
      <w:pPr>
        <w:ind w:left="1440" w:hanging="360"/>
      </w:pPr>
      <w:rPr>
        <w:rFonts w:ascii="Wingdings 2" w:hAnsi="Wingdings 2"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2C809D4"/>
    <w:lvl w:ilvl="0">
      <w:start w:val="1"/>
      <w:numFmt w:val="lowerLetter"/>
      <w:pStyle w:val="aDefinition"/>
      <w:lvlText w:val="(%1)"/>
      <w:lvlJc w:val="left"/>
      <w:pPr>
        <w:tabs>
          <w:tab w:val="num" w:pos="951"/>
        </w:tabs>
        <w:ind w:left="9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792271"/>
    <w:multiLevelType w:val="hybridMultilevel"/>
    <w:tmpl w:val="051A3416"/>
    <w:lvl w:ilvl="0" w:tplc="7264EE74">
      <w:start w:val="1"/>
      <w:numFmt w:val="bullet"/>
      <w:lvlText w:val=""/>
      <w:lvlJc w:val="left"/>
      <w:pPr>
        <w:ind w:left="2160" w:hanging="360"/>
      </w:pPr>
      <w:rPr>
        <w:rFonts w:ascii="Wingdings 2" w:hAnsi="Wingdings 2" w:hint="default"/>
        <w:sz w:val="20"/>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4BE26BB5"/>
    <w:multiLevelType w:val="hybridMultilevel"/>
    <w:tmpl w:val="8EB2D004"/>
    <w:lvl w:ilvl="0" w:tplc="8FE25B22">
      <w:start w:val="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DE327A"/>
    <w:multiLevelType w:val="hybridMultilevel"/>
    <w:tmpl w:val="6E52B720"/>
    <w:lvl w:ilvl="0" w:tplc="7264EE74">
      <w:start w:val="1"/>
      <w:numFmt w:val="bullet"/>
      <w:lvlText w:val=""/>
      <w:lvlJc w:val="left"/>
      <w:pPr>
        <w:ind w:left="720" w:hanging="360"/>
      </w:pPr>
      <w:rPr>
        <w:rFonts w:ascii="Wingdings 2" w:hAnsi="Wingdings 2" w:hint="default"/>
        <w:sz w:val="20"/>
      </w:rPr>
    </w:lvl>
    <w:lvl w:ilvl="1" w:tplc="7264EE74">
      <w:start w:val="1"/>
      <w:numFmt w:val="bullet"/>
      <w:lvlText w:val=""/>
      <w:lvlJc w:val="left"/>
      <w:pPr>
        <w:ind w:left="1440" w:hanging="360"/>
      </w:pPr>
      <w:rPr>
        <w:rFonts w:ascii="Wingdings 2" w:hAnsi="Wingdings 2"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4B929542"/>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2241"/>
        </w:tabs>
        <w:ind w:left="2241" w:hanging="397"/>
      </w:pPr>
    </w:lvl>
    <w:lvl w:ilvl="3">
      <w:start w:val="1"/>
      <w:numFmt w:val="lowerRoman"/>
      <w:pStyle w:val="N1"/>
      <w:lvlText w:val="(%4)"/>
      <w:lvlJc w:val="right"/>
      <w:pPr>
        <w:tabs>
          <w:tab w:val="num" w:pos="1134"/>
        </w:tabs>
        <w:ind w:left="1134" w:hanging="113"/>
      </w:pPr>
    </w:lvl>
    <w:lvl w:ilvl="4">
      <w:start w:val="27"/>
      <w:numFmt w:val="lowerLetter"/>
      <w:pStyle w:val="N2"/>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744E2B75"/>
    <w:multiLevelType w:val="multilevel"/>
    <w:tmpl w:val="A1581C66"/>
    <w:lvl w:ilvl="0">
      <w:start w:val="3"/>
      <w:numFmt w:val="decimal"/>
      <w:lvlText w:val="%1"/>
      <w:lvlJc w:val="left"/>
      <w:pPr>
        <w:ind w:left="360" w:hanging="360"/>
      </w:pPr>
      <w:rPr>
        <w:rFonts w:hint="default"/>
        <w:u w:val="none"/>
      </w:rPr>
    </w:lvl>
    <w:lvl w:ilvl="1">
      <w:start w:val="5"/>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797C4BBE"/>
    <w:multiLevelType w:val="hybridMultilevel"/>
    <w:tmpl w:val="D5AA8F3A"/>
    <w:lvl w:ilvl="0" w:tplc="7264EE74">
      <w:start w:val="1"/>
      <w:numFmt w:val="bullet"/>
      <w:lvlText w:val=""/>
      <w:lvlJc w:val="left"/>
      <w:pPr>
        <w:ind w:left="1440" w:hanging="360"/>
      </w:pPr>
      <w:rPr>
        <w:rFonts w:ascii="Wingdings 2" w:hAnsi="Wingdings 2"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AD10428"/>
    <w:multiLevelType w:val="hybridMultilevel"/>
    <w:tmpl w:val="5D1A317A"/>
    <w:lvl w:ilvl="0" w:tplc="7264EE74">
      <w:start w:val="1"/>
      <w:numFmt w:val="bullet"/>
      <w:lvlText w:val=""/>
      <w:lvlJc w:val="left"/>
      <w:pPr>
        <w:ind w:left="720" w:hanging="360"/>
      </w:pPr>
      <w:rPr>
        <w:rFonts w:ascii="Wingdings 2" w:hAnsi="Wingdings 2" w:hint="default"/>
        <w:sz w:val="20"/>
      </w:rPr>
    </w:lvl>
    <w:lvl w:ilvl="1" w:tplc="E72C4868">
      <w:numFmt w:val="bullet"/>
      <w:lvlText w:val=""/>
      <w:lvlJc w:val="left"/>
      <w:pPr>
        <w:ind w:left="1800" w:hanging="720"/>
      </w:pPr>
      <w:rPr>
        <w:rFonts w:ascii="Symbol" w:eastAsia="Times New Roman" w:hAnsi="Symbol" w:cs="Arial" w:hint="default"/>
      </w:rPr>
    </w:lvl>
    <w:lvl w:ilvl="2" w:tplc="7264EE74">
      <w:start w:val="1"/>
      <w:numFmt w:val="bullet"/>
      <w:lvlText w:val=""/>
      <w:lvlJc w:val="left"/>
      <w:pPr>
        <w:ind w:left="2160" w:hanging="360"/>
      </w:pPr>
      <w:rPr>
        <w:rFonts w:ascii="Wingdings 2" w:hAnsi="Wingdings 2" w:hint="default"/>
        <w:sz w:val="2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
  </w:num>
  <w:num w:numId="6">
    <w:abstractNumId w:val="8"/>
  </w:num>
  <w:num w:numId="7">
    <w:abstractNumId w:val="4"/>
  </w:num>
  <w:num w:numId="8">
    <w:abstractNumId w:val="11"/>
  </w:num>
  <w:num w:numId="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CF"/>
    <w:rsid w:val="00002560"/>
    <w:rsid w:val="00057C7D"/>
    <w:rsid w:val="0007132C"/>
    <w:rsid w:val="000832DF"/>
    <w:rsid w:val="000B115C"/>
    <w:rsid w:val="00104698"/>
    <w:rsid w:val="001E65A7"/>
    <w:rsid w:val="00283091"/>
    <w:rsid w:val="002834E4"/>
    <w:rsid w:val="00297170"/>
    <w:rsid w:val="002A73AD"/>
    <w:rsid w:val="002E41CC"/>
    <w:rsid w:val="00321377"/>
    <w:rsid w:val="00322896"/>
    <w:rsid w:val="003277E6"/>
    <w:rsid w:val="003737CB"/>
    <w:rsid w:val="003C1F36"/>
    <w:rsid w:val="003D4FCF"/>
    <w:rsid w:val="0048203F"/>
    <w:rsid w:val="004C17F0"/>
    <w:rsid w:val="004F0471"/>
    <w:rsid w:val="00535026"/>
    <w:rsid w:val="005A1B2D"/>
    <w:rsid w:val="00631362"/>
    <w:rsid w:val="00650F4C"/>
    <w:rsid w:val="0065100B"/>
    <w:rsid w:val="00660FE5"/>
    <w:rsid w:val="00680DE1"/>
    <w:rsid w:val="006E2C49"/>
    <w:rsid w:val="00714F82"/>
    <w:rsid w:val="00716074"/>
    <w:rsid w:val="00767320"/>
    <w:rsid w:val="007A2ED7"/>
    <w:rsid w:val="007C3E99"/>
    <w:rsid w:val="007D684B"/>
    <w:rsid w:val="007E70D9"/>
    <w:rsid w:val="00827582"/>
    <w:rsid w:val="00831ABC"/>
    <w:rsid w:val="0083527C"/>
    <w:rsid w:val="0085535C"/>
    <w:rsid w:val="008D2857"/>
    <w:rsid w:val="008F0A9E"/>
    <w:rsid w:val="009018C5"/>
    <w:rsid w:val="009769C4"/>
    <w:rsid w:val="009A1342"/>
    <w:rsid w:val="00A10D32"/>
    <w:rsid w:val="00A14776"/>
    <w:rsid w:val="00A4223E"/>
    <w:rsid w:val="00A83374"/>
    <w:rsid w:val="00B009B6"/>
    <w:rsid w:val="00BE5D4E"/>
    <w:rsid w:val="00C14CDD"/>
    <w:rsid w:val="00C27D5C"/>
    <w:rsid w:val="00C83945"/>
    <w:rsid w:val="00C842D5"/>
    <w:rsid w:val="00C96ACF"/>
    <w:rsid w:val="00CA691E"/>
    <w:rsid w:val="00CD460F"/>
    <w:rsid w:val="00D17788"/>
    <w:rsid w:val="00D31FE3"/>
    <w:rsid w:val="00D470B9"/>
    <w:rsid w:val="00D67037"/>
    <w:rsid w:val="00DE7AEB"/>
    <w:rsid w:val="00E52016"/>
    <w:rsid w:val="00EB6FE3"/>
    <w:rsid w:val="00ED0FF1"/>
    <w:rsid w:val="00F340B3"/>
    <w:rsid w:val="00F5540A"/>
    <w:rsid w:val="00FA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9FE6ED3-C30E-4928-8593-51DDC59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C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D4FCF"/>
    <w:pPr>
      <w:keepNext/>
      <w:jc w:val="both"/>
      <w:outlineLvl w:val="0"/>
    </w:pPr>
    <w:rPr>
      <w:rFonts w:ascii="Arial" w:hAnsi="Arial"/>
      <w:b/>
      <w:sz w:val="22"/>
      <w:u w:val="single"/>
      <w:lang w:val="en-GB"/>
    </w:rPr>
  </w:style>
  <w:style w:type="paragraph" w:styleId="Heading2">
    <w:name w:val="heading 2"/>
    <w:basedOn w:val="Normal"/>
    <w:next w:val="Normal"/>
    <w:link w:val="Heading2Char"/>
    <w:semiHidden/>
    <w:unhideWhenUsed/>
    <w:qFormat/>
    <w:rsid w:val="003D4FCF"/>
    <w:pPr>
      <w:keepNext/>
      <w:ind w:left="567"/>
      <w:jc w:val="both"/>
      <w:outlineLvl w:val="1"/>
    </w:pPr>
    <w:rPr>
      <w:rFonts w:ascii="Arial Bold" w:hAnsi="Arial Bold"/>
      <w:b/>
      <w:sz w:val="24"/>
      <w:u w:val="single"/>
      <w:lang w:val="en-GB"/>
    </w:rPr>
  </w:style>
  <w:style w:type="paragraph" w:styleId="Heading3">
    <w:name w:val="heading 3"/>
    <w:basedOn w:val="Normal"/>
    <w:next w:val="Normal"/>
    <w:link w:val="Heading3Char"/>
    <w:semiHidden/>
    <w:unhideWhenUsed/>
    <w:qFormat/>
    <w:rsid w:val="003D4FCF"/>
    <w:pPr>
      <w:keepNext/>
      <w:jc w:val="right"/>
      <w:outlineLvl w:val="2"/>
    </w:pPr>
    <w:rPr>
      <w:rFonts w:ascii="Arial" w:hAnsi="Arial"/>
      <w:b/>
      <w:iCs/>
      <w:sz w:val="22"/>
      <w:u w:val="single"/>
    </w:rPr>
  </w:style>
  <w:style w:type="paragraph" w:styleId="Heading4">
    <w:name w:val="heading 4"/>
    <w:basedOn w:val="Normal"/>
    <w:next w:val="Normal"/>
    <w:link w:val="Heading4Char"/>
    <w:semiHidden/>
    <w:unhideWhenUsed/>
    <w:qFormat/>
    <w:rsid w:val="003D4FCF"/>
    <w:pPr>
      <w:keepNext/>
      <w:outlineLvl w:val="3"/>
    </w:pPr>
    <w:rPr>
      <w:rFonts w:ascii="Arial" w:hAnsi="Arial"/>
      <w:b/>
      <w:sz w:val="24"/>
      <w:u w:val="single"/>
    </w:rPr>
  </w:style>
  <w:style w:type="paragraph" w:styleId="Heading5">
    <w:name w:val="heading 5"/>
    <w:basedOn w:val="Normal"/>
    <w:next w:val="Normal"/>
    <w:link w:val="Heading5Char"/>
    <w:semiHidden/>
    <w:unhideWhenUsed/>
    <w:qFormat/>
    <w:rsid w:val="003D4FCF"/>
    <w:pPr>
      <w:keepNext/>
      <w:pBdr>
        <w:top w:val="single" w:sz="12" w:space="1" w:color="auto"/>
      </w:pBdr>
      <w:jc w:val="center"/>
      <w:outlineLvl w:val="4"/>
    </w:pPr>
    <w:rPr>
      <w:rFonts w:ascii="CG Omega" w:hAnsi="CG Omega"/>
      <w:b/>
      <w:sz w:val="24"/>
      <w:u w:val="single"/>
    </w:rPr>
  </w:style>
  <w:style w:type="paragraph" w:styleId="Heading6">
    <w:name w:val="heading 6"/>
    <w:basedOn w:val="Normal"/>
    <w:next w:val="Normal"/>
    <w:link w:val="Heading6Char"/>
    <w:semiHidden/>
    <w:unhideWhenUsed/>
    <w:qFormat/>
    <w:rsid w:val="003D4FCF"/>
    <w:pPr>
      <w:keepNext/>
      <w:ind w:left="720"/>
      <w:jc w:val="both"/>
      <w:outlineLvl w:val="5"/>
    </w:pPr>
    <w:rPr>
      <w:rFonts w:ascii="CG Omega" w:hAnsi="CG Omega"/>
      <w:bCs/>
      <w:i/>
      <w:iCs/>
      <w:sz w:val="24"/>
    </w:rPr>
  </w:style>
  <w:style w:type="paragraph" w:styleId="Heading7">
    <w:name w:val="heading 7"/>
    <w:basedOn w:val="Normal"/>
    <w:next w:val="Normal"/>
    <w:link w:val="Heading7Char"/>
    <w:semiHidden/>
    <w:unhideWhenUsed/>
    <w:qFormat/>
    <w:rsid w:val="003D4FCF"/>
    <w:pPr>
      <w:keepNext/>
      <w:ind w:left="1440"/>
      <w:jc w:val="both"/>
      <w:outlineLvl w:val="6"/>
    </w:pPr>
    <w:rPr>
      <w:rFonts w:ascii="CG Omega" w:hAnsi="CG Omega"/>
      <w:b/>
      <w:sz w:val="24"/>
      <w:u w:val="single"/>
    </w:rPr>
  </w:style>
  <w:style w:type="paragraph" w:styleId="Heading8">
    <w:name w:val="heading 8"/>
    <w:basedOn w:val="Normal"/>
    <w:next w:val="Normal"/>
    <w:link w:val="Heading8Char"/>
    <w:semiHidden/>
    <w:unhideWhenUsed/>
    <w:qFormat/>
    <w:rsid w:val="003D4FCF"/>
    <w:pPr>
      <w:keepNext/>
      <w:ind w:left="720" w:firstLine="720"/>
      <w:outlineLvl w:val="7"/>
    </w:pPr>
    <w:rPr>
      <w:rFonts w:ascii="CG Omega" w:hAnsi="CG Omega"/>
      <w:b/>
      <w:bCs/>
      <w:sz w:val="24"/>
      <w:u w:val="single"/>
    </w:rPr>
  </w:style>
  <w:style w:type="paragraph" w:styleId="Heading9">
    <w:name w:val="heading 9"/>
    <w:basedOn w:val="Normal"/>
    <w:next w:val="Normal"/>
    <w:link w:val="Heading9Char"/>
    <w:semiHidden/>
    <w:unhideWhenUsed/>
    <w:qFormat/>
    <w:rsid w:val="003D4FCF"/>
    <w:pPr>
      <w:keepNext/>
      <w:ind w:left="2160"/>
      <w:jc w:val="both"/>
      <w:outlineLvl w:val="8"/>
    </w:pPr>
    <w:rPr>
      <w:rFonts w:ascii="CG Omega" w:hAnsi="CG Omeg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FCF"/>
    <w:rPr>
      <w:rFonts w:ascii="Arial" w:eastAsia="Times New Roman" w:hAnsi="Arial" w:cs="Times New Roman"/>
      <w:b/>
      <w:szCs w:val="20"/>
      <w:u w:val="single"/>
    </w:rPr>
  </w:style>
  <w:style w:type="character" w:customStyle="1" w:styleId="Heading2Char">
    <w:name w:val="Heading 2 Char"/>
    <w:basedOn w:val="DefaultParagraphFont"/>
    <w:link w:val="Heading2"/>
    <w:semiHidden/>
    <w:rsid w:val="003D4FCF"/>
    <w:rPr>
      <w:rFonts w:ascii="Arial Bold" w:eastAsia="Times New Roman" w:hAnsi="Arial Bold" w:cs="Times New Roman"/>
      <w:b/>
      <w:sz w:val="24"/>
      <w:szCs w:val="20"/>
      <w:u w:val="single"/>
    </w:rPr>
  </w:style>
  <w:style w:type="character" w:customStyle="1" w:styleId="Heading3Char">
    <w:name w:val="Heading 3 Char"/>
    <w:basedOn w:val="DefaultParagraphFont"/>
    <w:link w:val="Heading3"/>
    <w:semiHidden/>
    <w:rsid w:val="003D4FCF"/>
    <w:rPr>
      <w:rFonts w:ascii="Arial" w:eastAsia="Times New Roman" w:hAnsi="Arial" w:cs="Times New Roman"/>
      <w:b/>
      <w:iCs/>
      <w:szCs w:val="20"/>
      <w:u w:val="single"/>
      <w:lang w:val="en-US"/>
    </w:rPr>
  </w:style>
  <w:style w:type="character" w:customStyle="1" w:styleId="Heading4Char">
    <w:name w:val="Heading 4 Char"/>
    <w:basedOn w:val="DefaultParagraphFont"/>
    <w:link w:val="Heading4"/>
    <w:semiHidden/>
    <w:rsid w:val="003D4FCF"/>
    <w:rPr>
      <w:rFonts w:ascii="Arial" w:eastAsia="Times New Roman" w:hAnsi="Arial" w:cs="Times New Roman"/>
      <w:b/>
      <w:sz w:val="24"/>
      <w:szCs w:val="20"/>
      <w:u w:val="single"/>
      <w:lang w:val="en-US"/>
    </w:rPr>
  </w:style>
  <w:style w:type="character" w:customStyle="1" w:styleId="Heading5Char">
    <w:name w:val="Heading 5 Char"/>
    <w:basedOn w:val="DefaultParagraphFont"/>
    <w:link w:val="Heading5"/>
    <w:semiHidden/>
    <w:rsid w:val="003D4FCF"/>
    <w:rPr>
      <w:rFonts w:ascii="CG Omega" w:eastAsia="Times New Roman" w:hAnsi="CG Omega" w:cs="Times New Roman"/>
      <w:b/>
      <w:sz w:val="24"/>
      <w:szCs w:val="20"/>
      <w:u w:val="single"/>
      <w:lang w:val="en-US"/>
    </w:rPr>
  </w:style>
  <w:style w:type="character" w:customStyle="1" w:styleId="Heading6Char">
    <w:name w:val="Heading 6 Char"/>
    <w:basedOn w:val="DefaultParagraphFont"/>
    <w:link w:val="Heading6"/>
    <w:semiHidden/>
    <w:rsid w:val="003D4FCF"/>
    <w:rPr>
      <w:rFonts w:ascii="CG Omega" w:eastAsia="Times New Roman" w:hAnsi="CG Omega" w:cs="Times New Roman"/>
      <w:bCs/>
      <w:i/>
      <w:iCs/>
      <w:sz w:val="24"/>
      <w:szCs w:val="20"/>
      <w:lang w:val="en-US"/>
    </w:rPr>
  </w:style>
  <w:style w:type="character" w:customStyle="1" w:styleId="Heading7Char">
    <w:name w:val="Heading 7 Char"/>
    <w:basedOn w:val="DefaultParagraphFont"/>
    <w:link w:val="Heading7"/>
    <w:semiHidden/>
    <w:rsid w:val="003D4FCF"/>
    <w:rPr>
      <w:rFonts w:ascii="CG Omega" w:eastAsia="Times New Roman" w:hAnsi="CG Omega" w:cs="Times New Roman"/>
      <w:b/>
      <w:sz w:val="24"/>
      <w:szCs w:val="20"/>
      <w:u w:val="single"/>
      <w:lang w:val="en-US"/>
    </w:rPr>
  </w:style>
  <w:style w:type="character" w:customStyle="1" w:styleId="Heading8Char">
    <w:name w:val="Heading 8 Char"/>
    <w:basedOn w:val="DefaultParagraphFont"/>
    <w:link w:val="Heading8"/>
    <w:semiHidden/>
    <w:rsid w:val="003D4FCF"/>
    <w:rPr>
      <w:rFonts w:ascii="CG Omega" w:eastAsia="Times New Roman" w:hAnsi="CG Omega" w:cs="Times New Roman"/>
      <w:b/>
      <w:bCs/>
      <w:sz w:val="24"/>
      <w:szCs w:val="20"/>
      <w:u w:val="single"/>
      <w:lang w:val="en-US"/>
    </w:rPr>
  </w:style>
  <w:style w:type="character" w:customStyle="1" w:styleId="Heading9Char">
    <w:name w:val="Heading 9 Char"/>
    <w:basedOn w:val="DefaultParagraphFont"/>
    <w:link w:val="Heading9"/>
    <w:semiHidden/>
    <w:rsid w:val="003D4FCF"/>
    <w:rPr>
      <w:rFonts w:ascii="CG Omega" w:eastAsia="Times New Roman" w:hAnsi="CG Omega" w:cs="Times New Roman"/>
      <w:bCs/>
      <w:sz w:val="24"/>
      <w:szCs w:val="20"/>
      <w:lang w:val="en-US"/>
    </w:rPr>
  </w:style>
  <w:style w:type="character" w:styleId="Hyperlink">
    <w:name w:val="Hyperlink"/>
    <w:basedOn w:val="DefaultParagraphFont"/>
    <w:uiPriority w:val="99"/>
    <w:semiHidden/>
    <w:unhideWhenUsed/>
    <w:rsid w:val="003D4FCF"/>
    <w:rPr>
      <w:color w:val="0000FF"/>
      <w:u w:val="single"/>
    </w:rPr>
  </w:style>
  <w:style w:type="character" w:styleId="FollowedHyperlink">
    <w:name w:val="FollowedHyperlink"/>
    <w:basedOn w:val="DefaultParagraphFont"/>
    <w:semiHidden/>
    <w:unhideWhenUsed/>
    <w:rsid w:val="003D4FCF"/>
    <w:rPr>
      <w:color w:val="800080"/>
      <w:u w:val="single"/>
    </w:rPr>
  </w:style>
  <w:style w:type="paragraph" w:styleId="NormalWeb">
    <w:name w:val="Normal (Web)"/>
    <w:basedOn w:val="Normal"/>
    <w:semiHidden/>
    <w:unhideWhenUsed/>
    <w:rsid w:val="003D4FCF"/>
    <w:pPr>
      <w:spacing w:before="100" w:beforeAutospacing="1" w:after="100" w:afterAutospacing="1"/>
    </w:pPr>
    <w:rPr>
      <w:sz w:val="24"/>
      <w:szCs w:val="24"/>
      <w:lang w:val="en-GB" w:eastAsia="en-GB"/>
    </w:rPr>
  </w:style>
  <w:style w:type="paragraph" w:styleId="TOC1">
    <w:name w:val="toc 1"/>
    <w:basedOn w:val="Normal"/>
    <w:next w:val="Normal"/>
    <w:autoRedefine/>
    <w:uiPriority w:val="39"/>
    <w:semiHidden/>
    <w:unhideWhenUsed/>
    <w:rsid w:val="003D4FCF"/>
    <w:pPr>
      <w:spacing w:before="120" w:after="120"/>
    </w:pPr>
    <w:rPr>
      <w:rFonts w:ascii="Arial" w:hAnsi="Arial"/>
      <w:sz w:val="24"/>
    </w:rPr>
  </w:style>
  <w:style w:type="paragraph" w:styleId="TOC2">
    <w:name w:val="toc 2"/>
    <w:basedOn w:val="Normal"/>
    <w:next w:val="Normal"/>
    <w:autoRedefine/>
    <w:uiPriority w:val="39"/>
    <w:semiHidden/>
    <w:unhideWhenUsed/>
    <w:rsid w:val="003D4FCF"/>
    <w:pPr>
      <w:spacing w:before="120" w:after="120"/>
      <w:ind w:left="198"/>
    </w:pPr>
    <w:rPr>
      <w:rFonts w:ascii="Arial" w:hAnsi="Arial"/>
      <w:sz w:val="24"/>
    </w:rPr>
  </w:style>
  <w:style w:type="paragraph" w:styleId="TOC3">
    <w:name w:val="toc 3"/>
    <w:basedOn w:val="Normal"/>
    <w:next w:val="Normal"/>
    <w:autoRedefine/>
    <w:uiPriority w:val="39"/>
    <w:semiHidden/>
    <w:unhideWhenUsed/>
    <w:rsid w:val="003D4FCF"/>
    <w:pPr>
      <w:tabs>
        <w:tab w:val="left" w:pos="1134"/>
        <w:tab w:val="right" w:leader="dot" w:pos="10195"/>
      </w:tabs>
      <w:spacing w:before="120" w:after="120"/>
      <w:ind w:left="198"/>
    </w:pPr>
    <w:rPr>
      <w:rFonts w:ascii="Arial" w:hAnsi="Arial"/>
      <w:sz w:val="24"/>
    </w:rPr>
  </w:style>
  <w:style w:type="paragraph" w:styleId="TOC4">
    <w:name w:val="toc 4"/>
    <w:basedOn w:val="Normal"/>
    <w:next w:val="Normal"/>
    <w:autoRedefine/>
    <w:uiPriority w:val="39"/>
    <w:semiHidden/>
    <w:unhideWhenUsed/>
    <w:rsid w:val="003D4FCF"/>
    <w:pPr>
      <w:spacing w:before="120" w:after="100"/>
      <w:ind w:left="601"/>
    </w:pPr>
    <w:rPr>
      <w:rFonts w:ascii="Arial" w:hAnsi="Arial"/>
      <w:sz w:val="24"/>
    </w:rPr>
  </w:style>
  <w:style w:type="paragraph" w:styleId="FootnoteText">
    <w:name w:val="footnote text"/>
    <w:basedOn w:val="Normal"/>
    <w:next w:val="Normal"/>
    <w:link w:val="FootnoteTextChar"/>
    <w:semiHidden/>
    <w:unhideWhenUsed/>
    <w:rsid w:val="003D4FCF"/>
    <w:pPr>
      <w:snapToGrid w:val="0"/>
      <w:spacing w:line="480" w:lineRule="auto"/>
    </w:pPr>
    <w:rPr>
      <w:rFonts w:ascii="Arial" w:hAnsi="Arial"/>
      <w:sz w:val="24"/>
      <w:lang w:val="en-GB"/>
    </w:rPr>
  </w:style>
  <w:style w:type="character" w:customStyle="1" w:styleId="FootnoteTextChar">
    <w:name w:val="Footnote Text Char"/>
    <w:basedOn w:val="DefaultParagraphFont"/>
    <w:link w:val="FootnoteText"/>
    <w:semiHidden/>
    <w:rsid w:val="003D4FCF"/>
    <w:rPr>
      <w:rFonts w:ascii="Arial" w:eastAsia="Times New Roman" w:hAnsi="Arial" w:cs="Times New Roman"/>
      <w:sz w:val="24"/>
      <w:szCs w:val="20"/>
    </w:rPr>
  </w:style>
  <w:style w:type="paragraph" w:styleId="Header">
    <w:name w:val="header"/>
    <w:basedOn w:val="Normal"/>
    <w:link w:val="HeaderChar"/>
    <w:unhideWhenUsed/>
    <w:rsid w:val="003D4FCF"/>
    <w:pPr>
      <w:tabs>
        <w:tab w:val="center" w:pos="4320"/>
        <w:tab w:val="right" w:pos="8640"/>
      </w:tabs>
    </w:pPr>
  </w:style>
  <w:style w:type="character" w:customStyle="1" w:styleId="HeaderChar">
    <w:name w:val="Header Char"/>
    <w:basedOn w:val="DefaultParagraphFont"/>
    <w:link w:val="Header"/>
    <w:rsid w:val="003D4FC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D4FCF"/>
    <w:pPr>
      <w:tabs>
        <w:tab w:val="center" w:pos="4153"/>
        <w:tab w:val="right" w:pos="8306"/>
      </w:tabs>
    </w:pPr>
    <w:rPr>
      <w:rFonts w:ascii="CG Times" w:hAnsi="CG Times"/>
      <w:sz w:val="24"/>
      <w:lang w:val="en-GB"/>
    </w:rPr>
  </w:style>
  <w:style w:type="character" w:customStyle="1" w:styleId="FooterChar">
    <w:name w:val="Footer Char"/>
    <w:basedOn w:val="DefaultParagraphFont"/>
    <w:link w:val="Footer"/>
    <w:uiPriority w:val="99"/>
    <w:rsid w:val="003D4FCF"/>
    <w:rPr>
      <w:rFonts w:ascii="CG Times" w:eastAsia="Times New Roman" w:hAnsi="CG Times" w:cs="Times New Roman"/>
      <w:sz w:val="24"/>
      <w:szCs w:val="20"/>
    </w:rPr>
  </w:style>
  <w:style w:type="paragraph" w:styleId="ListNumber4">
    <w:name w:val="List Number 4"/>
    <w:basedOn w:val="Normal"/>
    <w:semiHidden/>
    <w:unhideWhenUsed/>
    <w:rsid w:val="003D4FCF"/>
    <w:pPr>
      <w:tabs>
        <w:tab w:val="left" w:pos="709"/>
        <w:tab w:val="num" w:pos="1209"/>
        <w:tab w:val="left" w:pos="1701"/>
        <w:tab w:val="left" w:pos="2835"/>
        <w:tab w:val="left" w:pos="4111"/>
        <w:tab w:val="right" w:pos="9072"/>
      </w:tabs>
      <w:spacing w:line="480" w:lineRule="auto"/>
      <w:ind w:left="1209" w:hanging="360"/>
      <w:jc w:val="both"/>
    </w:pPr>
    <w:rPr>
      <w:sz w:val="24"/>
      <w:lang w:val="en-GB" w:eastAsia="en-GB"/>
    </w:rPr>
  </w:style>
  <w:style w:type="paragraph" w:styleId="Title">
    <w:name w:val="Title"/>
    <w:basedOn w:val="Normal"/>
    <w:link w:val="TitleChar"/>
    <w:qFormat/>
    <w:rsid w:val="003D4FCF"/>
    <w:pPr>
      <w:jc w:val="center"/>
    </w:pPr>
    <w:rPr>
      <w:b/>
      <w:bCs/>
      <w:sz w:val="22"/>
    </w:rPr>
  </w:style>
  <w:style w:type="character" w:customStyle="1" w:styleId="TitleChar">
    <w:name w:val="Title Char"/>
    <w:basedOn w:val="DefaultParagraphFont"/>
    <w:link w:val="Title"/>
    <w:rsid w:val="003D4FCF"/>
    <w:rPr>
      <w:rFonts w:ascii="Times New Roman" w:eastAsia="Times New Roman" w:hAnsi="Times New Roman" w:cs="Times New Roman"/>
      <w:b/>
      <w:bCs/>
      <w:szCs w:val="20"/>
      <w:lang w:val="en-US"/>
    </w:rPr>
  </w:style>
  <w:style w:type="paragraph" w:styleId="BodyText">
    <w:name w:val="Body Text"/>
    <w:basedOn w:val="Normal"/>
    <w:link w:val="BodyTextChar"/>
    <w:semiHidden/>
    <w:unhideWhenUsed/>
    <w:rsid w:val="003D4FCF"/>
    <w:pPr>
      <w:spacing w:after="120"/>
    </w:pPr>
    <w:rPr>
      <w:rFonts w:ascii="CG Times" w:hAnsi="CG Times"/>
      <w:sz w:val="24"/>
      <w:lang w:val="en-GB"/>
    </w:rPr>
  </w:style>
  <w:style w:type="character" w:customStyle="1" w:styleId="BodyTextChar">
    <w:name w:val="Body Text Char"/>
    <w:basedOn w:val="DefaultParagraphFont"/>
    <w:link w:val="BodyText"/>
    <w:semiHidden/>
    <w:rsid w:val="003D4FCF"/>
    <w:rPr>
      <w:rFonts w:ascii="CG Times" w:eastAsia="Times New Roman" w:hAnsi="CG Times" w:cs="Times New Roman"/>
      <w:sz w:val="24"/>
      <w:szCs w:val="20"/>
    </w:rPr>
  </w:style>
  <w:style w:type="paragraph" w:styleId="BodyTextIndent">
    <w:name w:val="Body Text Indent"/>
    <w:basedOn w:val="Normal"/>
    <w:link w:val="BodyTextIndentChar"/>
    <w:semiHidden/>
    <w:unhideWhenUsed/>
    <w:rsid w:val="003D4FCF"/>
    <w:pPr>
      <w:spacing w:after="120"/>
      <w:ind w:left="283"/>
    </w:pPr>
    <w:rPr>
      <w:rFonts w:ascii="CG Times" w:hAnsi="CG Times"/>
      <w:sz w:val="24"/>
      <w:lang w:val="en-GB"/>
    </w:rPr>
  </w:style>
  <w:style w:type="character" w:customStyle="1" w:styleId="BodyTextIndentChar">
    <w:name w:val="Body Text Indent Char"/>
    <w:basedOn w:val="DefaultParagraphFont"/>
    <w:link w:val="BodyTextIndent"/>
    <w:semiHidden/>
    <w:rsid w:val="003D4FCF"/>
    <w:rPr>
      <w:rFonts w:ascii="CG Times" w:eastAsia="Times New Roman" w:hAnsi="CG Times" w:cs="Times New Roman"/>
      <w:sz w:val="24"/>
      <w:szCs w:val="20"/>
    </w:rPr>
  </w:style>
  <w:style w:type="paragraph" w:styleId="Subtitle">
    <w:name w:val="Subtitle"/>
    <w:basedOn w:val="Normal"/>
    <w:link w:val="SubtitleChar"/>
    <w:qFormat/>
    <w:rsid w:val="003D4FCF"/>
    <w:pPr>
      <w:jc w:val="center"/>
    </w:pPr>
    <w:rPr>
      <w:b/>
      <w:bCs/>
      <w:sz w:val="24"/>
    </w:rPr>
  </w:style>
  <w:style w:type="character" w:customStyle="1" w:styleId="SubtitleChar">
    <w:name w:val="Subtitle Char"/>
    <w:basedOn w:val="DefaultParagraphFont"/>
    <w:link w:val="Subtitle"/>
    <w:rsid w:val="003D4FCF"/>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unhideWhenUsed/>
    <w:rsid w:val="003D4FCF"/>
    <w:pPr>
      <w:spacing w:after="240"/>
      <w:jc w:val="center"/>
    </w:pPr>
    <w:rPr>
      <w:b/>
      <w:color w:val="000000"/>
      <w:sz w:val="24"/>
    </w:rPr>
  </w:style>
  <w:style w:type="character" w:customStyle="1" w:styleId="BodyText2Char">
    <w:name w:val="Body Text 2 Char"/>
    <w:basedOn w:val="DefaultParagraphFont"/>
    <w:link w:val="BodyText2"/>
    <w:semiHidden/>
    <w:rsid w:val="003D4FCF"/>
    <w:rPr>
      <w:rFonts w:ascii="Times New Roman" w:eastAsia="Times New Roman" w:hAnsi="Times New Roman" w:cs="Times New Roman"/>
      <w:b/>
      <w:color w:val="000000"/>
      <w:sz w:val="24"/>
      <w:szCs w:val="20"/>
      <w:lang w:val="en-US"/>
    </w:rPr>
  </w:style>
  <w:style w:type="paragraph" w:styleId="BodyText3">
    <w:name w:val="Body Text 3"/>
    <w:basedOn w:val="Normal"/>
    <w:link w:val="BodyText3Char"/>
    <w:semiHidden/>
    <w:unhideWhenUsed/>
    <w:rsid w:val="003D4FCF"/>
    <w:pPr>
      <w:jc w:val="both"/>
    </w:pPr>
    <w:rPr>
      <w:rFonts w:ascii="CG Omega" w:hAnsi="CG Omega"/>
      <w:b/>
      <w:sz w:val="28"/>
    </w:rPr>
  </w:style>
  <w:style w:type="character" w:customStyle="1" w:styleId="BodyText3Char">
    <w:name w:val="Body Text 3 Char"/>
    <w:basedOn w:val="DefaultParagraphFont"/>
    <w:link w:val="BodyText3"/>
    <w:semiHidden/>
    <w:rsid w:val="003D4FCF"/>
    <w:rPr>
      <w:rFonts w:ascii="CG Omega" w:eastAsia="Times New Roman" w:hAnsi="CG Omega" w:cs="Times New Roman"/>
      <w:b/>
      <w:sz w:val="28"/>
      <w:szCs w:val="20"/>
      <w:lang w:val="en-US"/>
    </w:rPr>
  </w:style>
  <w:style w:type="paragraph" w:styleId="BodyTextIndent2">
    <w:name w:val="Body Text Indent 2"/>
    <w:basedOn w:val="Normal"/>
    <w:link w:val="BodyTextIndent2Char"/>
    <w:semiHidden/>
    <w:unhideWhenUsed/>
    <w:rsid w:val="003D4FCF"/>
    <w:pPr>
      <w:ind w:left="2160"/>
      <w:jc w:val="both"/>
    </w:pPr>
    <w:rPr>
      <w:rFonts w:ascii="CG Omega" w:hAnsi="CG Omega"/>
      <w:i/>
      <w:sz w:val="24"/>
      <w:lang w:val="en-GB"/>
    </w:rPr>
  </w:style>
  <w:style w:type="character" w:customStyle="1" w:styleId="BodyTextIndent2Char">
    <w:name w:val="Body Text Indent 2 Char"/>
    <w:basedOn w:val="DefaultParagraphFont"/>
    <w:link w:val="BodyTextIndent2"/>
    <w:semiHidden/>
    <w:rsid w:val="003D4FCF"/>
    <w:rPr>
      <w:rFonts w:ascii="CG Omega" w:eastAsia="Times New Roman" w:hAnsi="CG Omega" w:cs="Times New Roman"/>
      <w:i/>
      <w:sz w:val="24"/>
      <w:szCs w:val="20"/>
    </w:rPr>
  </w:style>
  <w:style w:type="paragraph" w:styleId="BodyTextIndent3">
    <w:name w:val="Body Text Indent 3"/>
    <w:basedOn w:val="Normal"/>
    <w:link w:val="BodyTextIndent3Char"/>
    <w:semiHidden/>
    <w:unhideWhenUsed/>
    <w:rsid w:val="003D4FCF"/>
    <w:pPr>
      <w:ind w:left="1440"/>
      <w:jc w:val="both"/>
    </w:pPr>
    <w:rPr>
      <w:rFonts w:ascii="CG Omega" w:hAnsi="CG Omega"/>
      <w:b/>
      <w:sz w:val="24"/>
      <w:lang w:val="en-GB"/>
    </w:rPr>
  </w:style>
  <w:style w:type="character" w:customStyle="1" w:styleId="BodyTextIndent3Char">
    <w:name w:val="Body Text Indent 3 Char"/>
    <w:basedOn w:val="DefaultParagraphFont"/>
    <w:link w:val="BodyTextIndent3"/>
    <w:semiHidden/>
    <w:rsid w:val="003D4FCF"/>
    <w:rPr>
      <w:rFonts w:ascii="CG Omega" w:eastAsia="Times New Roman" w:hAnsi="CG Omega" w:cs="Times New Roman"/>
      <w:b/>
      <w:sz w:val="24"/>
      <w:szCs w:val="20"/>
    </w:rPr>
  </w:style>
  <w:style w:type="paragraph" w:styleId="DocumentMap">
    <w:name w:val="Document Map"/>
    <w:basedOn w:val="Normal"/>
    <w:link w:val="DocumentMapChar"/>
    <w:semiHidden/>
    <w:unhideWhenUsed/>
    <w:rsid w:val="003D4F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3D4FCF"/>
    <w:rPr>
      <w:rFonts w:ascii="Tahoma" w:eastAsia="Times New Roman" w:hAnsi="Tahoma" w:cs="Tahoma"/>
      <w:sz w:val="20"/>
      <w:szCs w:val="20"/>
      <w:shd w:val="clear" w:color="auto" w:fill="000080"/>
      <w:lang w:val="en-US"/>
    </w:rPr>
  </w:style>
  <w:style w:type="paragraph" w:styleId="BalloonText">
    <w:name w:val="Balloon Text"/>
    <w:basedOn w:val="Normal"/>
    <w:link w:val="BalloonTextChar"/>
    <w:semiHidden/>
    <w:unhideWhenUsed/>
    <w:rsid w:val="003D4FCF"/>
    <w:rPr>
      <w:rFonts w:ascii="Tahoma" w:hAnsi="Tahoma" w:cs="Tahoma"/>
      <w:sz w:val="16"/>
      <w:szCs w:val="16"/>
    </w:rPr>
  </w:style>
  <w:style w:type="character" w:customStyle="1" w:styleId="BalloonTextChar">
    <w:name w:val="Balloon Text Char"/>
    <w:basedOn w:val="DefaultParagraphFont"/>
    <w:link w:val="BalloonText"/>
    <w:semiHidden/>
    <w:rsid w:val="003D4FCF"/>
    <w:rPr>
      <w:rFonts w:ascii="Tahoma" w:eastAsia="Times New Roman" w:hAnsi="Tahoma" w:cs="Tahoma"/>
      <w:sz w:val="16"/>
      <w:szCs w:val="16"/>
      <w:lang w:val="en-US"/>
    </w:rPr>
  </w:style>
  <w:style w:type="paragraph" w:styleId="NoSpacing">
    <w:name w:val="No Spacing"/>
    <w:uiPriority w:val="1"/>
    <w:qFormat/>
    <w:rsid w:val="003D4FCF"/>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3D4FCF"/>
    <w:pPr>
      <w:ind w:left="720"/>
    </w:pPr>
  </w:style>
  <w:style w:type="paragraph" w:customStyle="1" w:styleId="Level1">
    <w:name w:val="Level 1"/>
    <w:basedOn w:val="Normal"/>
    <w:qFormat/>
    <w:rsid w:val="003D4FCF"/>
    <w:pPr>
      <w:keepNext/>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2">
    <w:name w:val="Level 2"/>
    <w:basedOn w:val="Normal"/>
    <w:qFormat/>
    <w:rsid w:val="003D4FCF"/>
    <w:pPr>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3">
    <w:name w:val="Level 3"/>
    <w:basedOn w:val="Normal"/>
    <w:qFormat/>
    <w:rsid w:val="003D4FCF"/>
    <w:pPr>
      <w:tabs>
        <w:tab w:val="num" w:pos="1701"/>
        <w:tab w:val="left" w:pos="2835"/>
        <w:tab w:val="left" w:pos="4111"/>
        <w:tab w:val="right" w:pos="9072"/>
      </w:tabs>
      <w:spacing w:after="240" w:line="480" w:lineRule="auto"/>
      <w:ind w:left="1701" w:hanging="992"/>
      <w:jc w:val="both"/>
    </w:pPr>
    <w:rPr>
      <w:sz w:val="24"/>
      <w:lang w:val="en-GB"/>
    </w:rPr>
  </w:style>
  <w:style w:type="paragraph" w:customStyle="1" w:styleId="Level4">
    <w:name w:val="Level 4"/>
    <w:basedOn w:val="Normal"/>
    <w:qFormat/>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Level5">
    <w:name w:val="Level 5"/>
    <w:basedOn w:val="Normal"/>
    <w:qFormat/>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Level6">
    <w:name w:val="Level 6"/>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7">
    <w:name w:val="Level 7"/>
    <w:basedOn w:val="Normal"/>
    <w:rsid w:val="003D4FCF"/>
    <w:pPr>
      <w:tabs>
        <w:tab w:val="num" w:pos="1701"/>
        <w:tab w:val="left" w:pos="2835"/>
        <w:tab w:val="left" w:pos="4111"/>
        <w:tab w:val="right" w:pos="9072"/>
      </w:tabs>
      <w:spacing w:after="240" w:line="480" w:lineRule="auto"/>
      <w:ind w:left="1701" w:hanging="992"/>
      <w:jc w:val="both"/>
    </w:pPr>
    <w:rPr>
      <w:sz w:val="24"/>
      <w:lang w:val="en-GB"/>
    </w:rPr>
  </w:style>
  <w:style w:type="paragraph" w:customStyle="1" w:styleId="Level8">
    <w:name w:val="Level 8"/>
    <w:basedOn w:val="Normal"/>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BlockDefinition">
    <w:name w:val="Block Definition"/>
    <w:basedOn w:val="Normal"/>
    <w:rsid w:val="003D4FCF"/>
    <w:pPr>
      <w:tabs>
        <w:tab w:val="left" w:pos="4110"/>
        <w:tab w:val="left" w:pos="4961"/>
      </w:tabs>
      <w:spacing w:after="240" w:line="480" w:lineRule="auto"/>
      <w:ind w:left="4962" w:hanging="851"/>
      <w:jc w:val="both"/>
    </w:pPr>
    <w:rPr>
      <w:sz w:val="24"/>
      <w:lang w:val="en-GB" w:eastAsia="en-GB"/>
    </w:rPr>
  </w:style>
  <w:style w:type="paragraph" w:customStyle="1" w:styleId="EverNumber">
    <w:name w:val="EverNumber"/>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eastAsia="en-GB"/>
    </w:rPr>
  </w:style>
  <w:style w:type="paragraph" w:customStyle="1" w:styleId="Schedule1">
    <w:name w:val="Schedule 1"/>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eastAsia="en-GB"/>
    </w:rPr>
  </w:style>
  <w:style w:type="paragraph" w:customStyle="1" w:styleId="Schedule2">
    <w:name w:val="Schedule 2"/>
    <w:basedOn w:val="Normal"/>
    <w:rsid w:val="003D4FCF"/>
    <w:pPr>
      <w:tabs>
        <w:tab w:val="num" w:pos="709"/>
        <w:tab w:val="left" w:pos="2835"/>
        <w:tab w:val="left" w:pos="4111"/>
        <w:tab w:val="right" w:pos="9072"/>
      </w:tabs>
      <w:spacing w:after="240" w:line="480" w:lineRule="auto"/>
      <w:ind w:left="709" w:hanging="709"/>
      <w:jc w:val="both"/>
    </w:pPr>
    <w:rPr>
      <w:sz w:val="24"/>
      <w:lang w:val="en-GB" w:eastAsia="en-GB"/>
    </w:rPr>
  </w:style>
  <w:style w:type="paragraph" w:customStyle="1" w:styleId="Schedule3">
    <w:name w:val="Schedule 3"/>
    <w:basedOn w:val="Normal"/>
    <w:rsid w:val="003D4FCF"/>
    <w:pPr>
      <w:tabs>
        <w:tab w:val="num" w:pos="1701"/>
        <w:tab w:val="left" w:pos="2835"/>
        <w:tab w:val="left" w:pos="4111"/>
        <w:tab w:val="right" w:pos="9072"/>
      </w:tabs>
      <w:spacing w:after="240" w:line="480" w:lineRule="auto"/>
      <w:ind w:left="1701" w:hanging="992"/>
      <w:jc w:val="both"/>
    </w:pPr>
    <w:rPr>
      <w:sz w:val="24"/>
      <w:lang w:val="en-GB" w:eastAsia="en-GB"/>
    </w:rPr>
  </w:style>
  <w:style w:type="paragraph" w:customStyle="1" w:styleId="Schedule5">
    <w:name w:val="Schedule 5"/>
    <w:basedOn w:val="Normal"/>
    <w:rsid w:val="003D4FCF"/>
    <w:pPr>
      <w:tabs>
        <w:tab w:val="left" w:pos="1701"/>
        <w:tab w:val="num" w:pos="2835"/>
        <w:tab w:val="left" w:pos="4111"/>
        <w:tab w:val="right" w:pos="9072"/>
      </w:tabs>
      <w:spacing w:after="240" w:line="480" w:lineRule="auto"/>
      <w:ind w:left="2835" w:hanging="1134"/>
      <w:jc w:val="both"/>
    </w:pPr>
    <w:rPr>
      <w:sz w:val="24"/>
      <w:lang w:val="en-GB" w:eastAsia="en-GB"/>
    </w:rPr>
  </w:style>
  <w:style w:type="paragraph" w:customStyle="1" w:styleId="Schedule4">
    <w:name w:val="Schedule 4"/>
    <w:basedOn w:val="Normal"/>
    <w:rsid w:val="003D4FCF"/>
    <w:pPr>
      <w:tabs>
        <w:tab w:val="left" w:pos="1701"/>
        <w:tab w:val="num" w:pos="2835"/>
        <w:tab w:val="left" w:pos="4111"/>
        <w:tab w:val="right" w:pos="9072"/>
      </w:tabs>
      <w:spacing w:after="240" w:line="480" w:lineRule="auto"/>
      <w:ind w:left="2835" w:hanging="1134"/>
      <w:jc w:val="both"/>
    </w:pPr>
    <w:rPr>
      <w:sz w:val="24"/>
      <w:lang w:val="en-GB" w:eastAsia="en-GB"/>
    </w:rPr>
  </w:style>
  <w:style w:type="paragraph" w:customStyle="1" w:styleId="Body">
    <w:name w:val="Body"/>
    <w:basedOn w:val="Normal"/>
    <w:rsid w:val="003D4FCF"/>
    <w:pPr>
      <w:tabs>
        <w:tab w:val="left" w:pos="851"/>
        <w:tab w:val="left" w:pos="1843"/>
        <w:tab w:val="left" w:pos="3119"/>
        <w:tab w:val="left" w:pos="4253"/>
      </w:tabs>
      <w:spacing w:after="240" w:line="312" w:lineRule="auto"/>
      <w:jc w:val="both"/>
    </w:pPr>
    <w:rPr>
      <w:rFonts w:ascii="Verdana" w:hAnsi="Verdana"/>
      <w:lang w:val="en-GB" w:eastAsia="en-GB"/>
    </w:rPr>
  </w:style>
  <w:style w:type="paragraph" w:customStyle="1" w:styleId="aDefinition">
    <w:name w:val="(a) Definition"/>
    <w:basedOn w:val="Body"/>
    <w:rsid w:val="003D4FCF"/>
    <w:pPr>
      <w:numPr>
        <w:numId w:val="1"/>
      </w:numPr>
      <w:tabs>
        <w:tab w:val="clear" w:pos="851"/>
        <w:tab w:val="clear" w:pos="1843"/>
        <w:tab w:val="clear" w:pos="3119"/>
        <w:tab w:val="clear" w:pos="4253"/>
      </w:tabs>
    </w:pPr>
  </w:style>
  <w:style w:type="paragraph" w:customStyle="1" w:styleId="iDefinition">
    <w:name w:val="(i) Definition"/>
    <w:basedOn w:val="Body"/>
    <w:rsid w:val="003D4FCF"/>
    <w:pPr>
      <w:numPr>
        <w:ilvl w:val="1"/>
        <w:numId w:val="1"/>
      </w:numPr>
      <w:tabs>
        <w:tab w:val="clear" w:pos="851"/>
        <w:tab w:val="clear" w:pos="3119"/>
        <w:tab w:val="clear" w:pos="4253"/>
      </w:tabs>
    </w:pPr>
  </w:style>
  <w:style w:type="paragraph" w:customStyle="1" w:styleId="N2">
    <w:name w:val="N2"/>
    <w:basedOn w:val="N1"/>
    <w:rsid w:val="003D4FCF"/>
    <w:pPr>
      <w:numPr>
        <w:ilvl w:val="4"/>
      </w:numPr>
      <w:spacing w:before="80"/>
      <w:ind w:left="0" w:firstLine="170"/>
    </w:pPr>
  </w:style>
  <w:style w:type="paragraph" w:customStyle="1" w:styleId="N1">
    <w:name w:val="N1"/>
    <w:basedOn w:val="Normal"/>
    <w:next w:val="N2"/>
    <w:rsid w:val="003D4FCF"/>
    <w:pPr>
      <w:numPr>
        <w:ilvl w:val="3"/>
        <w:numId w:val="2"/>
      </w:numPr>
      <w:spacing w:before="160" w:line="220" w:lineRule="atLeast"/>
      <w:ind w:left="0" w:firstLine="170"/>
      <w:jc w:val="both"/>
    </w:pPr>
    <w:rPr>
      <w:sz w:val="21"/>
      <w:lang w:val="en-GB"/>
    </w:rPr>
  </w:style>
  <w:style w:type="paragraph" w:customStyle="1" w:styleId="N3">
    <w:name w:val="N3"/>
    <w:basedOn w:val="N2"/>
    <w:rsid w:val="003D4FCF"/>
    <w:pPr>
      <w:numPr>
        <w:ilvl w:val="2"/>
      </w:numPr>
    </w:pPr>
  </w:style>
  <w:style w:type="paragraph" w:customStyle="1" w:styleId="N4">
    <w:name w:val="N4"/>
    <w:basedOn w:val="N3"/>
    <w:rsid w:val="003D4FCF"/>
    <w:pPr>
      <w:numPr>
        <w:ilvl w:val="3"/>
      </w:numPr>
    </w:pPr>
  </w:style>
  <w:style w:type="paragraph" w:customStyle="1" w:styleId="N5">
    <w:name w:val="N5"/>
    <w:basedOn w:val="N4"/>
    <w:rsid w:val="003D4FCF"/>
    <w:pPr>
      <w:numPr>
        <w:ilvl w:val="4"/>
      </w:numPr>
    </w:pPr>
  </w:style>
  <w:style w:type="paragraph" w:customStyle="1" w:styleId="Default">
    <w:name w:val="Default"/>
    <w:rsid w:val="003D4FCF"/>
    <w:pPr>
      <w:autoSpaceDE w:val="0"/>
      <w:autoSpaceDN w:val="0"/>
      <w:adjustRightInd w:val="0"/>
      <w:spacing w:after="0" w:line="240" w:lineRule="auto"/>
    </w:pPr>
    <w:rPr>
      <w:rFonts w:ascii="Palatino" w:hAnsi="Palatino" w:cs="Palatino"/>
      <w:color w:val="000000"/>
      <w:sz w:val="24"/>
      <w:szCs w:val="24"/>
    </w:rPr>
  </w:style>
  <w:style w:type="paragraph" w:customStyle="1" w:styleId="Pa1">
    <w:name w:val="Pa1"/>
    <w:basedOn w:val="Default"/>
    <w:next w:val="Default"/>
    <w:uiPriority w:val="99"/>
    <w:rsid w:val="003D4FCF"/>
    <w:pPr>
      <w:spacing w:line="241" w:lineRule="atLeast"/>
    </w:pPr>
    <w:rPr>
      <w:rFonts w:cstheme="minorBidi"/>
      <w:color w:val="auto"/>
    </w:rPr>
  </w:style>
  <w:style w:type="paragraph" w:customStyle="1" w:styleId="Sideheading">
    <w:name w:val="Sideheading"/>
    <w:basedOn w:val="Body"/>
    <w:rsid w:val="003D4FCF"/>
    <w:pPr>
      <w:tabs>
        <w:tab w:val="clear" w:pos="851"/>
        <w:tab w:val="clear" w:pos="1843"/>
        <w:tab w:val="clear" w:pos="3119"/>
        <w:tab w:val="clear" w:pos="4253"/>
      </w:tabs>
    </w:pPr>
    <w:rPr>
      <w:b/>
      <w:caps/>
    </w:rPr>
  </w:style>
  <w:style w:type="character" w:customStyle="1" w:styleId="DeltaViewInsertion">
    <w:name w:val="DeltaView Insertion"/>
    <w:rsid w:val="003D4FCF"/>
    <w:rPr>
      <w:color w:val="0000FF"/>
      <w:spacing w:val="0"/>
      <w:u w:val="double"/>
    </w:rPr>
  </w:style>
  <w:style w:type="character" w:customStyle="1" w:styleId="DeltaViewDeletion">
    <w:name w:val="DeltaView Deletion"/>
    <w:rsid w:val="003D4FCF"/>
    <w:rPr>
      <w:strike/>
      <w:color w:val="FF0000"/>
      <w:spacing w:val="0"/>
    </w:rPr>
  </w:style>
  <w:style w:type="character" w:customStyle="1" w:styleId="A8">
    <w:name w:val="A8"/>
    <w:uiPriority w:val="99"/>
    <w:rsid w:val="003D4FCF"/>
    <w:rPr>
      <w:rFonts w:ascii="Palatino" w:hAnsi="Palatino" w:cs="Palatino" w:hint="default"/>
      <w:b/>
      <w:bCs/>
      <w:color w:val="000000"/>
      <w:sz w:val="22"/>
      <w:szCs w:val="22"/>
    </w:rPr>
  </w:style>
  <w:style w:type="character" w:customStyle="1" w:styleId="A12">
    <w:name w:val="A12"/>
    <w:uiPriority w:val="99"/>
    <w:rsid w:val="003D4FCF"/>
    <w:rPr>
      <w:rFonts w:ascii="Palatino" w:hAnsi="Palatino" w:cs="Palatino" w:hint="default"/>
      <w:color w:val="000000"/>
      <w:sz w:val="22"/>
      <w:szCs w:val="22"/>
      <w:u w:val="single"/>
    </w:rPr>
  </w:style>
  <w:style w:type="table" w:styleId="TableGrid">
    <w:name w:val="Table Grid"/>
    <w:basedOn w:val="TableNormal"/>
    <w:rsid w:val="003D4FC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jpg@01D20438.DBF657C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85F2-B354-49FB-807F-DEB04CF2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7218</Words>
  <Characters>41144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Jones</dc:creator>
  <cp:lastModifiedBy>Lorna Lloyd-Williams</cp:lastModifiedBy>
  <cp:revision>2</cp:revision>
  <cp:lastPrinted>2019-07-02T13:52:00Z</cp:lastPrinted>
  <dcterms:created xsi:type="dcterms:W3CDTF">2019-09-17T10:01:00Z</dcterms:created>
  <dcterms:modified xsi:type="dcterms:W3CDTF">2019-09-17T10:01:00Z</dcterms:modified>
</cp:coreProperties>
</file>