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36FB" w14:textId="77777777" w:rsidR="00A77B3E" w:rsidRPr="00417036" w:rsidRDefault="00A77B3E">
      <w:pPr>
        <w:rPr>
          <w:rFonts w:ascii="Arial" w:hAnsi="Arial" w:cs="Arial"/>
          <w:b/>
        </w:rPr>
      </w:pPr>
    </w:p>
    <w:p w14:paraId="2163066A" w14:textId="77777777" w:rsidR="00107ADD" w:rsidRPr="007D2E43" w:rsidRDefault="00107ADD" w:rsidP="00BF4BB3">
      <w:pPr>
        <w:pStyle w:val="Heading2"/>
        <w:rPr>
          <w:sz w:val="24"/>
        </w:rPr>
      </w:pPr>
      <w:r w:rsidRPr="007D2E43">
        <w:rPr>
          <w:sz w:val="24"/>
        </w:rPr>
        <w:t xml:space="preserve">MEETING OF THE AUDIT COMMITTEE  </w:t>
      </w:r>
      <w:r w:rsidRPr="007D2E43">
        <w:rPr>
          <w:sz w:val="24"/>
        </w:rPr>
        <w:tab/>
      </w:r>
      <w:r w:rsidRPr="007D2E43">
        <w:rPr>
          <w:sz w:val="24"/>
        </w:rPr>
        <w:tab/>
      </w:r>
    </w:p>
    <w:p w14:paraId="6EF9D211" w14:textId="77777777" w:rsidR="00107ADD" w:rsidRPr="007D2E43" w:rsidRDefault="00107ADD" w:rsidP="00BF4BB3">
      <w:pPr>
        <w:rPr>
          <w:rFonts w:ascii="Arial" w:hAnsi="Arial" w:cs="Arial"/>
          <w:b/>
          <w:bCs/>
        </w:rPr>
      </w:pPr>
    </w:p>
    <w:p w14:paraId="00FCD3E9" w14:textId="77777777" w:rsidR="00107ADD" w:rsidRPr="007D2E43" w:rsidRDefault="00107ADD" w:rsidP="00BF4BB3">
      <w:pPr>
        <w:rPr>
          <w:rFonts w:ascii="Arial" w:hAnsi="Arial" w:cs="Arial"/>
          <w:b/>
          <w:bCs/>
          <w:color w:val="FF0000"/>
        </w:rPr>
      </w:pPr>
      <w:r w:rsidRPr="007D2E43">
        <w:rPr>
          <w:rFonts w:ascii="Arial" w:hAnsi="Arial" w:cs="Arial"/>
          <w:b/>
          <w:bCs/>
        </w:rPr>
        <w:t xml:space="preserve">TIME/DATE </w:t>
      </w:r>
      <w:r w:rsidRPr="007D2E43">
        <w:rPr>
          <w:rFonts w:ascii="Arial" w:hAnsi="Arial" w:cs="Arial"/>
          <w:b/>
          <w:bCs/>
        </w:rPr>
        <w:tab/>
      </w:r>
      <w:r>
        <w:rPr>
          <w:rFonts w:ascii="Arial" w:hAnsi="Arial" w:cs="Arial"/>
          <w:b/>
          <w:bCs/>
        </w:rPr>
        <w:t>19</w:t>
      </w:r>
      <w:r w:rsidRPr="00107ADD">
        <w:rPr>
          <w:rFonts w:ascii="Arial" w:hAnsi="Arial" w:cs="Arial"/>
          <w:b/>
          <w:bCs/>
          <w:vertAlign w:val="superscript"/>
        </w:rPr>
        <w:t>th</w:t>
      </w:r>
      <w:r>
        <w:rPr>
          <w:rFonts w:ascii="Arial" w:hAnsi="Arial" w:cs="Arial"/>
          <w:b/>
          <w:bCs/>
        </w:rPr>
        <w:t xml:space="preserve"> March 2020 </w:t>
      </w:r>
    </w:p>
    <w:p w14:paraId="7E5A3D53" w14:textId="77777777" w:rsidR="00107ADD" w:rsidRPr="007D2E43" w:rsidRDefault="00107ADD" w:rsidP="00BF4BB3">
      <w:pPr>
        <w:rPr>
          <w:rFonts w:ascii="Arial" w:hAnsi="Arial" w:cs="Arial"/>
          <w:b/>
          <w:bCs/>
        </w:rPr>
      </w:pPr>
    </w:p>
    <w:p w14:paraId="66EF9562" w14:textId="77777777" w:rsidR="00107ADD" w:rsidRPr="007D2E43" w:rsidRDefault="00107ADD" w:rsidP="00BF4BB3">
      <w:pPr>
        <w:rPr>
          <w:rFonts w:ascii="Arial" w:hAnsi="Arial" w:cs="Arial"/>
          <w:b/>
          <w:bCs/>
        </w:rPr>
      </w:pPr>
      <w:r w:rsidRPr="007D2E43">
        <w:rPr>
          <w:rFonts w:ascii="Arial" w:hAnsi="Arial" w:cs="Arial"/>
          <w:b/>
          <w:bCs/>
        </w:rPr>
        <w:t>VENUE</w:t>
      </w:r>
      <w:r w:rsidRPr="007D2E43">
        <w:rPr>
          <w:rFonts w:ascii="Arial" w:hAnsi="Arial" w:cs="Arial"/>
          <w:b/>
          <w:bCs/>
        </w:rPr>
        <w:tab/>
      </w:r>
      <w:r>
        <w:rPr>
          <w:rFonts w:ascii="Arial" w:hAnsi="Arial" w:cs="Arial"/>
          <w:b/>
          <w:bCs/>
        </w:rPr>
        <w:t xml:space="preserve">St HELENS </w:t>
      </w:r>
    </w:p>
    <w:p w14:paraId="1042BC20" w14:textId="77777777" w:rsidR="00107ADD" w:rsidRPr="007D2E43" w:rsidRDefault="00107ADD" w:rsidP="00BF4BB3">
      <w:pPr>
        <w:spacing w:line="276" w:lineRule="auto"/>
        <w:jc w:val="both"/>
        <w:rPr>
          <w:rFonts w:ascii="Arial" w:hAnsi="Arial" w:cs="Arial"/>
          <w:b/>
          <w:bCs/>
        </w:rPr>
      </w:pPr>
    </w:p>
    <w:p w14:paraId="6B37E433" w14:textId="77777777" w:rsidR="00107ADD" w:rsidRPr="007D2E43" w:rsidRDefault="00107ADD" w:rsidP="00BF4BB3">
      <w:pPr>
        <w:spacing w:line="276" w:lineRule="auto"/>
        <w:jc w:val="both"/>
        <w:rPr>
          <w:rFonts w:ascii="Arial" w:hAnsi="Arial" w:cs="Arial"/>
          <w:b/>
          <w:bCs/>
        </w:rPr>
      </w:pPr>
      <w:r w:rsidRPr="007D2E43">
        <w:rPr>
          <w:rFonts w:ascii="Arial" w:hAnsi="Arial" w:cs="Arial"/>
          <w:b/>
          <w:bCs/>
        </w:rPr>
        <w:t>PRESENT:</w:t>
      </w:r>
    </w:p>
    <w:p w14:paraId="5A3A6ACB" w14:textId="77777777" w:rsidR="00107ADD" w:rsidRPr="007D2E43" w:rsidRDefault="00107ADD" w:rsidP="00BF4BB3">
      <w:pPr>
        <w:spacing w:line="276" w:lineRule="auto"/>
        <w:jc w:val="both"/>
        <w:rPr>
          <w:rFonts w:ascii="Arial" w:hAnsi="Arial" w:cs="Arial"/>
          <w:b/>
          <w:bCs/>
        </w:rPr>
      </w:pPr>
    </w:p>
    <w:p w14:paraId="0E1FC7BD" w14:textId="77777777" w:rsidR="00107ADD" w:rsidRPr="007D2E43" w:rsidRDefault="00107ADD" w:rsidP="00BF4BB3">
      <w:pPr>
        <w:spacing w:line="276" w:lineRule="auto"/>
        <w:jc w:val="both"/>
        <w:rPr>
          <w:rFonts w:ascii="Arial" w:hAnsi="Arial" w:cs="Arial"/>
          <w:bCs/>
        </w:rPr>
      </w:pPr>
      <w:r w:rsidRPr="007D2E43">
        <w:rPr>
          <w:rFonts w:ascii="Arial" w:hAnsi="Arial" w:cs="Arial"/>
          <w:bCs/>
        </w:rPr>
        <w:t xml:space="preserve">Paul Christian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Co-opted Member </w:t>
      </w:r>
    </w:p>
    <w:p w14:paraId="743E56E7" w14:textId="77777777" w:rsidR="00107ADD" w:rsidRPr="006B2F48" w:rsidRDefault="00107ADD" w:rsidP="00BF4BB3">
      <w:pPr>
        <w:spacing w:line="276" w:lineRule="auto"/>
        <w:jc w:val="both"/>
        <w:rPr>
          <w:rFonts w:ascii="Arial" w:hAnsi="Arial" w:cs="Arial"/>
          <w:bCs/>
        </w:rPr>
      </w:pPr>
      <w:r w:rsidRPr="006B2F48">
        <w:rPr>
          <w:rFonts w:ascii="Arial" w:hAnsi="Arial" w:cs="Arial"/>
          <w:bCs/>
        </w:rPr>
        <w:t>Alison Cannon</w:t>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t>External Governor</w:t>
      </w:r>
    </w:p>
    <w:p w14:paraId="1698D36E" w14:textId="77777777" w:rsidR="00107ADD" w:rsidRPr="007D2E43" w:rsidRDefault="00107ADD" w:rsidP="00BF4BB3">
      <w:pPr>
        <w:spacing w:line="276" w:lineRule="auto"/>
        <w:jc w:val="both"/>
        <w:rPr>
          <w:rFonts w:ascii="Arial" w:hAnsi="Arial" w:cs="Arial"/>
          <w:bCs/>
        </w:rPr>
      </w:pPr>
      <w:r w:rsidRPr="007D2E43">
        <w:rPr>
          <w:rFonts w:ascii="Arial" w:hAnsi="Arial" w:cs="Arial"/>
          <w:bCs/>
        </w:rPr>
        <w:t xml:space="preserve">Debbie Calderbank </w:t>
      </w:r>
      <w:r w:rsidRPr="007D2E43">
        <w:rPr>
          <w:rFonts w:ascii="Arial" w:hAnsi="Arial" w:cs="Arial"/>
          <w:bCs/>
        </w:rPr>
        <w:tab/>
      </w:r>
      <w:r>
        <w:rPr>
          <w:rFonts w:ascii="Arial" w:hAnsi="Arial" w:cs="Arial"/>
          <w:bCs/>
        </w:rPr>
        <w:t>(Chair)</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External Governor </w:t>
      </w:r>
    </w:p>
    <w:p w14:paraId="7FF3F202" w14:textId="77777777" w:rsidR="00107ADD" w:rsidRPr="00FD64E0" w:rsidRDefault="00107ADD" w:rsidP="00BF4BB3">
      <w:pPr>
        <w:spacing w:line="276" w:lineRule="auto"/>
        <w:jc w:val="both"/>
        <w:rPr>
          <w:rFonts w:ascii="Arial" w:hAnsi="Arial" w:cs="Arial"/>
          <w:b/>
          <w:bCs/>
          <w:i/>
        </w:rPr>
      </w:pPr>
      <w:r w:rsidRPr="00FD64E0">
        <w:rPr>
          <w:rFonts w:ascii="Arial" w:hAnsi="Arial" w:cs="Arial"/>
          <w:b/>
          <w:bCs/>
          <w:i/>
        </w:rPr>
        <w:t xml:space="preserve">John Heritage </w:t>
      </w:r>
      <w:r w:rsidRPr="00FD64E0">
        <w:rPr>
          <w:rFonts w:ascii="Arial" w:hAnsi="Arial" w:cs="Arial"/>
          <w:b/>
          <w:bCs/>
          <w:i/>
        </w:rPr>
        <w:tab/>
      </w:r>
      <w:r w:rsidRPr="00FD64E0">
        <w:rPr>
          <w:rFonts w:ascii="Arial" w:hAnsi="Arial" w:cs="Arial"/>
          <w:b/>
          <w:bCs/>
          <w:i/>
        </w:rPr>
        <w:tab/>
      </w:r>
      <w:r w:rsidRPr="00FD64E0">
        <w:rPr>
          <w:rFonts w:ascii="Arial" w:hAnsi="Arial" w:cs="Arial"/>
          <w:b/>
          <w:bCs/>
          <w:i/>
        </w:rPr>
        <w:tab/>
      </w:r>
      <w:r w:rsidRPr="00FD64E0">
        <w:rPr>
          <w:rFonts w:ascii="Arial" w:hAnsi="Arial" w:cs="Arial"/>
          <w:b/>
          <w:bCs/>
          <w:i/>
        </w:rPr>
        <w:tab/>
      </w:r>
      <w:r w:rsidRPr="00FD64E0">
        <w:rPr>
          <w:rFonts w:ascii="Arial" w:hAnsi="Arial" w:cs="Arial"/>
          <w:b/>
          <w:bCs/>
          <w:i/>
        </w:rPr>
        <w:tab/>
      </w:r>
      <w:r w:rsidRPr="00FD64E0">
        <w:rPr>
          <w:rFonts w:ascii="Arial" w:hAnsi="Arial" w:cs="Arial"/>
          <w:b/>
          <w:bCs/>
          <w:i/>
        </w:rPr>
        <w:tab/>
        <w:t xml:space="preserve">External </w:t>
      </w:r>
      <w:r w:rsidR="00BC31FF">
        <w:rPr>
          <w:rFonts w:ascii="Arial" w:hAnsi="Arial" w:cs="Arial"/>
          <w:b/>
          <w:bCs/>
          <w:i/>
        </w:rPr>
        <w:t>G</w:t>
      </w:r>
      <w:r w:rsidRPr="00FD64E0">
        <w:rPr>
          <w:rFonts w:ascii="Arial" w:hAnsi="Arial" w:cs="Arial"/>
          <w:b/>
          <w:bCs/>
          <w:i/>
        </w:rPr>
        <w:t>overnor</w:t>
      </w:r>
    </w:p>
    <w:p w14:paraId="4C9828C4" w14:textId="77777777" w:rsidR="00107ADD" w:rsidRPr="00F908E6" w:rsidRDefault="00107ADD" w:rsidP="00BF4BB3">
      <w:pPr>
        <w:spacing w:line="276" w:lineRule="auto"/>
        <w:jc w:val="both"/>
        <w:rPr>
          <w:rFonts w:ascii="Arial" w:hAnsi="Arial" w:cs="Arial"/>
          <w:bCs/>
        </w:rPr>
      </w:pPr>
    </w:p>
    <w:p w14:paraId="0460D2BB" w14:textId="77777777" w:rsidR="00107ADD" w:rsidRPr="007D2E43" w:rsidRDefault="00107ADD" w:rsidP="00BF4BB3">
      <w:pPr>
        <w:spacing w:line="276" w:lineRule="auto"/>
        <w:jc w:val="both"/>
        <w:rPr>
          <w:rFonts w:ascii="Arial" w:hAnsi="Arial" w:cs="Arial"/>
          <w:b/>
          <w:bCs/>
        </w:rPr>
      </w:pPr>
      <w:r w:rsidRPr="007D2E43">
        <w:rPr>
          <w:rFonts w:ascii="Arial" w:hAnsi="Arial" w:cs="Arial"/>
          <w:b/>
          <w:bCs/>
        </w:rPr>
        <w:t xml:space="preserve">IN ATTENDANCE </w:t>
      </w:r>
    </w:p>
    <w:p w14:paraId="1180F626" w14:textId="77777777" w:rsidR="0058365C" w:rsidRDefault="0058365C" w:rsidP="00BF4BB3">
      <w:pPr>
        <w:spacing w:line="276" w:lineRule="auto"/>
        <w:jc w:val="both"/>
        <w:rPr>
          <w:rFonts w:ascii="Arial" w:hAnsi="Arial" w:cs="Arial"/>
          <w:bCs/>
        </w:rPr>
      </w:pPr>
      <w:r>
        <w:rPr>
          <w:rFonts w:ascii="Arial" w:hAnsi="Arial" w:cs="Arial"/>
          <w:bCs/>
        </w:rPr>
        <w:t>Jonathan Creed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ICCA</w:t>
      </w:r>
    </w:p>
    <w:p w14:paraId="1B6FDBB6" w14:textId="77777777" w:rsidR="00107ADD" w:rsidRPr="007D2E43" w:rsidRDefault="00107ADD" w:rsidP="00BF4BB3">
      <w:pPr>
        <w:spacing w:line="276" w:lineRule="auto"/>
        <w:jc w:val="both"/>
        <w:rPr>
          <w:rFonts w:ascii="Arial" w:hAnsi="Arial" w:cs="Arial"/>
          <w:bCs/>
        </w:rPr>
      </w:pPr>
      <w:r>
        <w:rPr>
          <w:rFonts w:ascii="Arial" w:hAnsi="Arial" w:cs="Arial"/>
          <w:bCs/>
        </w:rPr>
        <w:t xml:space="preserve">Richard Allanach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Pr>
          <w:rFonts w:ascii="Arial" w:hAnsi="Arial" w:cs="Arial"/>
          <w:bCs/>
        </w:rPr>
        <w:tab/>
        <w:t xml:space="preserve">Interim </w:t>
      </w:r>
      <w:r w:rsidRPr="007D2E43">
        <w:rPr>
          <w:rFonts w:ascii="Arial" w:hAnsi="Arial" w:cs="Arial"/>
          <w:bCs/>
        </w:rPr>
        <w:t>CFO</w:t>
      </w:r>
    </w:p>
    <w:p w14:paraId="2D4C88AB" w14:textId="77777777" w:rsidR="00107ADD" w:rsidRDefault="00107ADD" w:rsidP="00BF4BB3">
      <w:pPr>
        <w:spacing w:line="276" w:lineRule="auto"/>
        <w:jc w:val="both"/>
        <w:rPr>
          <w:rFonts w:ascii="Arial" w:hAnsi="Arial" w:cs="Arial"/>
          <w:bCs/>
        </w:rPr>
      </w:pPr>
      <w:r>
        <w:rPr>
          <w:rFonts w:ascii="Arial" w:hAnsi="Arial" w:cs="Arial"/>
          <w:bCs/>
        </w:rPr>
        <w:t>Ian Johnson</w:t>
      </w:r>
      <w:r w:rsidRPr="007D2E43">
        <w:rPr>
          <w:rFonts w:ascii="Arial" w:hAnsi="Arial" w:cs="Arial"/>
          <w:bCs/>
        </w:rPr>
        <w:t xml:space="preserve">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Pr>
          <w:rFonts w:ascii="Arial" w:hAnsi="Arial" w:cs="Arial"/>
          <w:bCs/>
        </w:rPr>
        <w:tab/>
      </w:r>
      <w:r>
        <w:rPr>
          <w:rFonts w:ascii="Arial" w:hAnsi="Arial" w:cs="Arial"/>
          <w:bCs/>
        </w:rPr>
        <w:tab/>
        <w:t xml:space="preserve">Head of Finance </w:t>
      </w:r>
    </w:p>
    <w:p w14:paraId="6C23E0C2" w14:textId="77777777" w:rsidR="00107ADD" w:rsidRPr="007D2E43" w:rsidRDefault="00107ADD" w:rsidP="00BF4BB3">
      <w:pPr>
        <w:spacing w:line="276" w:lineRule="auto"/>
        <w:jc w:val="both"/>
        <w:rPr>
          <w:rFonts w:ascii="Arial" w:hAnsi="Arial" w:cs="Arial"/>
          <w:bCs/>
        </w:rPr>
      </w:pPr>
      <w:r w:rsidRPr="007D2E43">
        <w:rPr>
          <w:rFonts w:ascii="Arial" w:hAnsi="Arial" w:cs="Arial"/>
          <w:bCs/>
        </w:rPr>
        <w:t>Lorna Lloyd-Williams</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Governance Director </w:t>
      </w:r>
    </w:p>
    <w:p w14:paraId="37726E1C" w14:textId="77777777" w:rsidR="00107ADD" w:rsidRPr="007D2E43" w:rsidRDefault="00107ADD" w:rsidP="00BF4BB3">
      <w:pPr>
        <w:spacing w:line="276" w:lineRule="auto"/>
        <w:jc w:val="both"/>
        <w:rPr>
          <w:rFonts w:ascii="Arial" w:hAnsi="Arial" w:cs="Arial"/>
          <w:bCs/>
        </w:rPr>
      </w:pPr>
    </w:p>
    <w:p w14:paraId="3BF6F6EC" w14:textId="2070E096" w:rsidR="00107ADD" w:rsidRPr="007D2E43" w:rsidRDefault="00107ADD" w:rsidP="00BF4BB3">
      <w:pPr>
        <w:spacing w:line="276" w:lineRule="auto"/>
        <w:jc w:val="both"/>
        <w:rPr>
          <w:rFonts w:ascii="Arial" w:hAnsi="Arial" w:cs="Arial"/>
        </w:rPr>
      </w:pPr>
      <w:r w:rsidRPr="007D2E43">
        <w:rPr>
          <w:rFonts w:ascii="Arial" w:hAnsi="Arial" w:cs="Arial"/>
          <w:b/>
          <w:bCs/>
        </w:rPr>
        <w:t>Italics denotes absence</w:t>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bookmarkStart w:id="0" w:name="_GoBack"/>
      <w:bookmarkEnd w:id="0"/>
      <w:r w:rsidRPr="007D2E43">
        <w:rPr>
          <w:rFonts w:ascii="Arial" w:hAnsi="Arial" w:cs="Arial"/>
          <w:b/>
          <w:bCs/>
        </w:rPr>
        <w:t xml:space="preserve">MINUTES </w:t>
      </w:r>
    </w:p>
    <w:p w14:paraId="0C6B91E8" w14:textId="77777777" w:rsidR="00107ADD" w:rsidRDefault="00107ADD" w:rsidP="00107ADD">
      <w:pPr>
        <w:jc w:val="center"/>
        <w:rPr>
          <w:rFonts w:ascii="Calibri" w:eastAsia="Calibri" w:hAnsi="Calibri" w:cs="Calibri"/>
          <w:sz w:val="3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3"/>
        <w:gridCol w:w="9643"/>
      </w:tblGrid>
      <w:tr w:rsidR="00417036" w:rsidRPr="00417036" w14:paraId="2BAFA58A" w14:textId="77777777" w:rsidTr="008938E9">
        <w:trPr>
          <w:cantSplit/>
          <w:jc w:val="center"/>
        </w:trPr>
        <w:tc>
          <w:tcPr>
            <w:tcW w:w="488" w:type="pct"/>
            <w:shd w:val="clear" w:color="auto" w:fill="BFBFBF" w:themeFill="background1" w:themeFillShade="BF"/>
          </w:tcPr>
          <w:p w14:paraId="15C9206A" w14:textId="77777777" w:rsidR="00417036" w:rsidRPr="00417036" w:rsidRDefault="00417036">
            <w:pPr>
              <w:jc w:val="center"/>
              <w:rPr>
                <w:rFonts w:ascii="Arial" w:eastAsia="Calibri" w:hAnsi="Arial" w:cs="Arial"/>
                <w:b/>
              </w:rPr>
            </w:pPr>
          </w:p>
        </w:tc>
        <w:tc>
          <w:tcPr>
            <w:tcW w:w="4512" w:type="pct"/>
            <w:shd w:val="clear" w:color="auto" w:fill="BFBFBF" w:themeFill="background1" w:themeFillShade="BF"/>
            <w:tcMar>
              <w:top w:w="20" w:type="dxa"/>
              <w:bottom w:w="20" w:type="dxa"/>
              <w:right w:w="20" w:type="dxa"/>
            </w:tcMar>
          </w:tcPr>
          <w:p w14:paraId="5FED3FA6" w14:textId="77777777" w:rsidR="00417036" w:rsidRPr="00417036" w:rsidRDefault="00107ADD" w:rsidP="0045238A">
            <w:pPr>
              <w:jc w:val="center"/>
              <w:rPr>
                <w:rFonts w:ascii="Arial" w:eastAsia="Calibri" w:hAnsi="Arial" w:cs="Arial"/>
                <w:b/>
              </w:rPr>
            </w:pPr>
            <w:r w:rsidRPr="00B66606">
              <w:rPr>
                <w:rFonts w:ascii="Arial" w:hAnsi="Arial" w:cs="Arial"/>
                <w:b/>
              </w:rPr>
              <w:t xml:space="preserve">The meeting opened at </w:t>
            </w:r>
            <w:r w:rsidR="00B76660">
              <w:rPr>
                <w:rFonts w:ascii="Arial" w:hAnsi="Arial" w:cs="Arial"/>
                <w:b/>
              </w:rPr>
              <w:t>14.00</w:t>
            </w:r>
            <w:r>
              <w:rPr>
                <w:rFonts w:ascii="Arial" w:hAnsi="Arial" w:cs="Arial"/>
                <w:b/>
              </w:rPr>
              <w:t xml:space="preserve"> </w:t>
            </w:r>
            <w:r w:rsidRPr="00B66606">
              <w:rPr>
                <w:rFonts w:ascii="Arial" w:hAnsi="Arial" w:cs="Arial"/>
                <w:b/>
              </w:rPr>
              <w:t xml:space="preserve">and the </w:t>
            </w:r>
            <w:r w:rsidRPr="00B66606">
              <w:rPr>
                <w:rFonts w:ascii="Arial" w:hAnsi="Arial" w:cs="Arial"/>
                <w:b/>
                <w:bCs/>
              </w:rPr>
              <w:t xml:space="preserve">meeting was quorate with at least </w:t>
            </w:r>
            <w:r w:rsidRPr="00B66606">
              <w:rPr>
                <w:rFonts w:ascii="Arial" w:hAnsi="Arial" w:cs="Arial"/>
                <w:b/>
              </w:rPr>
              <w:t xml:space="preserve">three </w:t>
            </w:r>
            <w:r>
              <w:rPr>
                <w:rFonts w:ascii="Arial" w:hAnsi="Arial" w:cs="Arial"/>
                <w:b/>
              </w:rPr>
              <w:t>G</w:t>
            </w:r>
            <w:r w:rsidRPr="00B66606">
              <w:rPr>
                <w:rFonts w:ascii="Arial" w:hAnsi="Arial" w:cs="Arial"/>
                <w:b/>
              </w:rPr>
              <w:t xml:space="preserve">overnors present the majority of whom </w:t>
            </w:r>
            <w:r>
              <w:rPr>
                <w:rFonts w:ascii="Arial" w:hAnsi="Arial" w:cs="Arial"/>
                <w:b/>
              </w:rPr>
              <w:t>were</w:t>
            </w:r>
            <w:r w:rsidRPr="00B66606">
              <w:rPr>
                <w:rFonts w:ascii="Arial" w:hAnsi="Arial" w:cs="Arial"/>
                <w:b/>
              </w:rPr>
              <w:t xml:space="preserve"> external Governors</w:t>
            </w:r>
            <w:r>
              <w:rPr>
                <w:rFonts w:ascii="Arial" w:hAnsi="Arial" w:cs="Arial"/>
                <w:b/>
              </w:rPr>
              <w:t>.</w:t>
            </w:r>
          </w:p>
        </w:tc>
      </w:tr>
      <w:tr w:rsidR="00C30E07" w:rsidRPr="00417036" w14:paraId="6BD9EBD6" w14:textId="77777777" w:rsidTr="00A22946">
        <w:trPr>
          <w:jc w:val="center"/>
        </w:trPr>
        <w:tc>
          <w:tcPr>
            <w:tcW w:w="488" w:type="pct"/>
          </w:tcPr>
          <w:p w14:paraId="0C6E57A2" w14:textId="77777777" w:rsidR="00C30E07" w:rsidRPr="00C30E07" w:rsidRDefault="00C30E07" w:rsidP="00C30E07">
            <w:pPr>
              <w:ind w:left="360"/>
              <w:rPr>
                <w:rFonts w:ascii="Arial" w:eastAsia="Calibri" w:hAnsi="Arial" w:cs="Arial"/>
                <w:b/>
              </w:rPr>
            </w:pPr>
          </w:p>
        </w:tc>
        <w:tc>
          <w:tcPr>
            <w:tcW w:w="4512" w:type="pct"/>
            <w:tcMar>
              <w:left w:w="20" w:type="dxa"/>
            </w:tcMar>
          </w:tcPr>
          <w:p w14:paraId="002493AF" w14:textId="77777777" w:rsidR="00C30E07" w:rsidRDefault="00C30E07" w:rsidP="00C30E07">
            <w:pPr>
              <w:rPr>
                <w:rFonts w:ascii="Arial" w:eastAsia="Calibri" w:hAnsi="Arial" w:cs="Arial"/>
                <w:b/>
              </w:rPr>
            </w:pPr>
            <w:r w:rsidRPr="00417036">
              <w:rPr>
                <w:rFonts w:ascii="Arial" w:eastAsia="Calibri" w:hAnsi="Arial" w:cs="Arial"/>
                <w:b/>
              </w:rPr>
              <w:t>GDPR: REPORT ON INFORMATION BREACH AT 14-16 ACADEMY</w:t>
            </w:r>
            <w:r>
              <w:rPr>
                <w:rFonts w:ascii="Arial" w:eastAsia="Calibri" w:hAnsi="Arial" w:cs="Arial"/>
                <w:b/>
              </w:rPr>
              <w:t xml:space="preserve"> (Confidential)</w:t>
            </w:r>
          </w:p>
          <w:p w14:paraId="16424C09" w14:textId="77777777" w:rsidR="00C30E07" w:rsidRDefault="00C30E07" w:rsidP="00C30E07">
            <w:pPr>
              <w:rPr>
                <w:rFonts w:ascii="Arial" w:eastAsia="Calibri" w:hAnsi="Arial" w:cs="Arial"/>
                <w:b/>
              </w:rPr>
            </w:pPr>
          </w:p>
          <w:p w14:paraId="086BB63D" w14:textId="5CA7D06E" w:rsidR="00C30E07" w:rsidRDefault="00C30E07" w:rsidP="00C30E07">
            <w:pPr>
              <w:rPr>
                <w:rFonts w:ascii="Arial" w:eastAsia="Calibri" w:hAnsi="Arial" w:cs="Arial"/>
                <w:b/>
              </w:rPr>
            </w:pPr>
            <w:r>
              <w:rPr>
                <w:rFonts w:ascii="Arial" w:eastAsia="Calibri" w:hAnsi="Arial" w:cs="Arial"/>
                <w:b/>
              </w:rPr>
              <w:t xml:space="preserve">This item was elevated on the agenda.  </w:t>
            </w:r>
          </w:p>
          <w:p w14:paraId="2CF3F144" w14:textId="77777777" w:rsidR="006323B8" w:rsidRDefault="006323B8" w:rsidP="00C30E07">
            <w:pPr>
              <w:rPr>
                <w:rFonts w:ascii="Arial" w:eastAsia="Calibri" w:hAnsi="Arial" w:cs="Arial"/>
                <w:b/>
              </w:rPr>
            </w:pPr>
          </w:p>
          <w:p w14:paraId="273AF026" w14:textId="1EE9AF62" w:rsidR="00C30E07" w:rsidRPr="006323B8" w:rsidRDefault="006323B8" w:rsidP="006323B8">
            <w:pPr>
              <w:spacing w:line="276" w:lineRule="auto"/>
              <w:jc w:val="both"/>
              <w:rPr>
                <w:rFonts w:ascii="Arial" w:eastAsia="Calibri" w:hAnsi="Arial" w:cs="Arial"/>
                <w:b/>
              </w:rPr>
            </w:pPr>
            <w:r w:rsidRPr="006323B8">
              <w:rPr>
                <w:rFonts w:ascii="Arial" w:eastAsia="Calibri" w:hAnsi="Arial" w:cs="Arial"/>
                <w:b/>
              </w:rPr>
              <w:t>This item was considered to be confidential by the committee with the details therefore recorded within the confidential minutes of this meeting.</w:t>
            </w:r>
          </w:p>
          <w:p w14:paraId="05F9F4A8" w14:textId="47D8A868" w:rsidR="006323B8" w:rsidRPr="006323B8" w:rsidRDefault="006323B8" w:rsidP="006323B8">
            <w:pPr>
              <w:spacing w:line="276" w:lineRule="auto"/>
              <w:jc w:val="both"/>
              <w:rPr>
                <w:rFonts w:ascii="Arial" w:eastAsia="Calibri" w:hAnsi="Arial" w:cs="Arial"/>
                <w:b/>
              </w:rPr>
            </w:pPr>
          </w:p>
          <w:p w14:paraId="0C48CFBE" w14:textId="77777777" w:rsidR="00C30E07" w:rsidRDefault="00C30E07" w:rsidP="00C30E07">
            <w:pPr>
              <w:rPr>
                <w:rFonts w:ascii="Arial" w:eastAsia="Calibri" w:hAnsi="Arial" w:cs="Arial"/>
                <w:b/>
              </w:rPr>
            </w:pPr>
            <w:r>
              <w:rPr>
                <w:rFonts w:ascii="Arial" w:eastAsia="Calibri" w:hAnsi="Arial" w:cs="Arial"/>
                <w:b/>
              </w:rPr>
              <w:t xml:space="preserve">14.14 </w:t>
            </w:r>
            <w:r w:rsidR="008938E9">
              <w:rPr>
                <w:rFonts w:ascii="Arial" w:eastAsia="Calibri" w:hAnsi="Arial" w:cs="Arial"/>
                <w:b/>
              </w:rPr>
              <w:t>The Principal left the meeting.</w:t>
            </w:r>
          </w:p>
          <w:p w14:paraId="60565A7A" w14:textId="77777777" w:rsidR="00C30E07" w:rsidRPr="00417036" w:rsidRDefault="00C30E07">
            <w:pPr>
              <w:rPr>
                <w:rFonts w:ascii="Arial" w:eastAsia="Calibri" w:hAnsi="Arial" w:cs="Arial"/>
                <w:b/>
              </w:rPr>
            </w:pPr>
          </w:p>
        </w:tc>
      </w:tr>
      <w:tr w:rsidR="00417036" w:rsidRPr="00417036" w14:paraId="10A8CFAB" w14:textId="77777777" w:rsidTr="008938E9">
        <w:trPr>
          <w:cantSplit/>
          <w:jc w:val="center"/>
        </w:trPr>
        <w:tc>
          <w:tcPr>
            <w:tcW w:w="488" w:type="pct"/>
          </w:tcPr>
          <w:p w14:paraId="223951B4"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0C001BAB" w14:textId="77777777" w:rsidR="00417036" w:rsidRDefault="00417036">
            <w:pPr>
              <w:rPr>
                <w:rFonts w:ascii="Arial" w:eastAsia="Calibri" w:hAnsi="Arial" w:cs="Arial"/>
                <w:b/>
              </w:rPr>
            </w:pPr>
            <w:r w:rsidRPr="00417036">
              <w:rPr>
                <w:rFonts w:ascii="Arial" w:eastAsia="Calibri" w:hAnsi="Arial" w:cs="Arial"/>
                <w:b/>
              </w:rPr>
              <w:t xml:space="preserve"> APOLOGIES</w:t>
            </w:r>
          </w:p>
          <w:p w14:paraId="7B322837" w14:textId="77777777" w:rsidR="00554F48" w:rsidRDefault="00554F48">
            <w:pPr>
              <w:rPr>
                <w:rFonts w:ascii="Arial" w:eastAsia="Calibri" w:hAnsi="Arial" w:cs="Arial"/>
                <w:b/>
              </w:rPr>
            </w:pPr>
          </w:p>
          <w:p w14:paraId="4E3DAF8E" w14:textId="77777777" w:rsidR="00554F48" w:rsidRPr="00554F48" w:rsidRDefault="00AC1146">
            <w:pPr>
              <w:rPr>
                <w:rFonts w:ascii="Arial" w:eastAsia="Calibri" w:hAnsi="Arial" w:cs="Arial"/>
              </w:rPr>
            </w:pPr>
            <w:r>
              <w:rPr>
                <w:rFonts w:ascii="Arial" w:eastAsia="Calibri" w:hAnsi="Arial" w:cs="Arial"/>
              </w:rPr>
              <w:t>A</w:t>
            </w:r>
            <w:r w:rsidR="00554F48" w:rsidRPr="00554F48">
              <w:rPr>
                <w:rFonts w:ascii="Arial" w:eastAsia="Calibri" w:hAnsi="Arial" w:cs="Arial"/>
              </w:rPr>
              <w:t>pologies</w:t>
            </w:r>
            <w:r>
              <w:rPr>
                <w:rFonts w:ascii="Arial" w:eastAsia="Calibri" w:hAnsi="Arial" w:cs="Arial"/>
              </w:rPr>
              <w:t xml:space="preserve"> were received and accepted from </w:t>
            </w:r>
            <w:r w:rsidR="0045238A">
              <w:rPr>
                <w:rFonts w:ascii="Arial" w:eastAsia="Calibri" w:hAnsi="Arial" w:cs="Arial"/>
              </w:rPr>
              <w:t>Mr</w:t>
            </w:r>
            <w:r>
              <w:rPr>
                <w:rFonts w:ascii="Arial" w:eastAsia="Calibri" w:hAnsi="Arial" w:cs="Arial"/>
              </w:rPr>
              <w:t xml:space="preserve"> Heritage.</w:t>
            </w:r>
          </w:p>
          <w:p w14:paraId="2F84B1E1" w14:textId="77777777" w:rsidR="00554F48" w:rsidRPr="00417036" w:rsidRDefault="00554F48">
            <w:pPr>
              <w:rPr>
                <w:rFonts w:ascii="Arial" w:eastAsia="Calibri" w:hAnsi="Arial" w:cs="Arial"/>
                <w:b/>
              </w:rPr>
            </w:pPr>
            <w:r>
              <w:rPr>
                <w:rFonts w:ascii="Arial" w:eastAsia="Calibri" w:hAnsi="Arial" w:cs="Arial"/>
                <w:b/>
              </w:rPr>
              <w:t xml:space="preserve"> </w:t>
            </w:r>
          </w:p>
        </w:tc>
      </w:tr>
      <w:tr w:rsidR="00417036" w:rsidRPr="00417036" w14:paraId="6240B1A3" w14:textId="77777777" w:rsidTr="008938E9">
        <w:trPr>
          <w:cantSplit/>
          <w:jc w:val="center"/>
        </w:trPr>
        <w:tc>
          <w:tcPr>
            <w:tcW w:w="488" w:type="pct"/>
          </w:tcPr>
          <w:p w14:paraId="37339F2D"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526E42D6" w14:textId="77777777" w:rsidR="00417036" w:rsidRDefault="00417036" w:rsidP="00554F48">
            <w:pPr>
              <w:rPr>
                <w:rFonts w:ascii="Arial" w:eastAsia="Calibri" w:hAnsi="Arial" w:cs="Arial"/>
                <w:b/>
              </w:rPr>
            </w:pPr>
            <w:r w:rsidRPr="00417036">
              <w:rPr>
                <w:rFonts w:ascii="Arial" w:eastAsia="Calibri" w:hAnsi="Arial" w:cs="Arial"/>
                <w:b/>
              </w:rPr>
              <w:t xml:space="preserve"> DECLARATIONS OF INTEREST</w:t>
            </w:r>
            <w:r w:rsidRPr="00417036">
              <w:rPr>
                <w:rFonts w:ascii="Arial" w:eastAsia="Calibri" w:hAnsi="Arial" w:cs="Arial"/>
                <w:b/>
              </w:rPr>
              <w:br/>
            </w:r>
          </w:p>
          <w:p w14:paraId="6B06DC23" w14:textId="77777777" w:rsidR="00554F48" w:rsidRDefault="00554F48" w:rsidP="00554F48">
            <w:pPr>
              <w:rPr>
                <w:rFonts w:ascii="Arial" w:eastAsia="Calibri" w:hAnsi="Arial" w:cs="Arial"/>
              </w:rPr>
            </w:pPr>
            <w:r w:rsidRPr="00554F48">
              <w:rPr>
                <w:rFonts w:ascii="Arial" w:eastAsia="Calibri" w:hAnsi="Arial" w:cs="Arial"/>
              </w:rPr>
              <w:t>There were no declarations of interest.</w:t>
            </w:r>
          </w:p>
          <w:p w14:paraId="0138271A" w14:textId="77777777" w:rsidR="00554F48" w:rsidRPr="00554F48" w:rsidRDefault="00554F48" w:rsidP="00554F48">
            <w:pPr>
              <w:rPr>
                <w:rFonts w:ascii="Arial" w:eastAsia="Calibri" w:hAnsi="Arial" w:cs="Arial"/>
              </w:rPr>
            </w:pPr>
          </w:p>
        </w:tc>
      </w:tr>
      <w:tr w:rsidR="00417036" w:rsidRPr="00417036" w14:paraId="105039AF" w14:textId="77777777" w:rsidTr="008938E9">
        <w:trPr>
          <w:jc w:val="center"/>
        </w:trPr>
        <w:tc>
          <w:tcPr>
            <w:tcW w:w="488" w:type="pct"/>
          </w:tcPr>
          <w:p w14:paraId="66EBA5F6"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794ABB4F" w14:textId="77777777" w:rsidR="00554F48" w:rsidRDefault="00417036">
            <w:pPr>
              <w:rPr>
                <w:rFonts w:ascii="Arial" w:eastAsia="Calibri" w:hAnsi="Arial" w:cs="Arial"/>
                <w:b/>
                <w:i/>
              </w:rPr>
            </w:pPr>
            <w:r w:rsidRPr="00417036">
              <w:rPr>
                <w:rFonts w:ascii="Arial" w:eastAsia="Calibri" w:hAnsi="Arial" w:cs="Arial"/>
                <w:b/>
              </w:rPr>
              <w:t xml:space="preserve"> MINUTES OF THE MEETING HELD ON THE 28TH NOVEMBER &amp; 9TH DECEMBER 2019 AND EACM 22 01 20</w:t>
            </w:r>
            <w:r w:rsidRPr="00417036">
              <w:rPr>
                <w:rFonts w:ascii="Arial" w:eastAsia="Calibri" w:hAnsi="Arial" w:cs="Arial"/>
                <w:b/>
              </w:rPr>
              <w:br/>
            </w:r>
          </w:p>
          <w:p w14:paraId="5EAAFC66" w14:textId="77777777" w:rsidR="00CF07A8" w:rsidRDefault="00554F48" w:rsidP="008938E9">
            <w:pPr>
              <w:spacing w:line="276" w:lineRule="auto"/>
              <w:jc w:val="both"/>
              <w:rPr>
                <w:rFonts w:ascii="Arial" w:eastAsia="Calibri" w:hAnsi="Arial" w:cs="Arial"/>
              </w:rPr>
            </w:pPr>
            <w:r w:rsidRPr="00C30E07">
              <w:rPr>
                <w:rFonts w:ascii="Arial" w:eastAsia="Calibri" w:hAnsi="Arial" w:cs="Arial"/>
              </w:rPr>
              <w:t>The mi</w:t>
            </w:r>
            <w:r w:rsidRPr="00554F48">
              <w:rPr>
                <w:rFonts w:ascii="Arial" w:eastAsia="Calibri" w:hAnsi="Arial" w:cs="Arial"/>
              </w:rPr>
              <w:t xml:space="preserve">nutes of the meeting held on the 28th </w:t>
            </w:r>
            <w:r>
              <w:rPr>
                <w:rFonts w:ascii="Arial" w:eastAsia="Calibri" w:hAnsi="Arial" w:cs="Arial"/>
              </w:rPr>
              <w:t>N</w:t>
            </w:r>
            <w:r w:rsidRPr="00554F48">
              <w:rPr>
                <w:rFonts w:ascii="Arial" w:eastAsia="Calibri" w:hAnsi="Arial" w:cs="Arial"/>
              </w:rPr>
              <w:t>ovember</w:t>
            </w:r>
            <w:r>
              <w:rPr>
                <w:rFonts w:ascii="Arial" w:eastAsia="Calibri" w:hAnsi="Arial" w:cs="Arial"/>
              </w:rPr>
              <w:t xml:space="preserve"> which continued on the </w:t>
            </w:r>
            <w:r w:rsidRPr="00554F48">
              <w:rPr>
                <w:rFonts w:ascii="Arial" w:eastAsia="Calibri" w:hAnsi="Arial" w:cs="Arial"/>
              </w:rPr>
              <w:t xml:space="preserve">9th </w:t>
            </w:r>
            <w:r>
              <w:rPr>
                <w:rFonts w:ascii="Arial" w:eastAsia="Calibri" w:hAnsi="Arial" w:cs="Arial"/>
              </w:rPr>
              <w:t>D</w:t>
            </w:r>
            <w:r w:rsidRPr="00554F48">
              <w:rPr>
                <w:rFonts w:ascii="Arial" w:eastAsia="Calibri" w:hAnsi="Arial" w:cs="Arial"/>
              </w:rPr>
              <w:t xml:space="preserve">ecember 2019 and </w:t>
            </w:r>
            <w:r>
              <w:rPr>
                <w:rFonts w:ascii="Arial" w:eastAsia="Calibri" w:hAnsi="Arial" w:cs="Arial"/>
              </w:rPr>
              <w:t xml:space="preserve">the EACM on the </w:t>
            </w:r>
            <w:r w:rsidRPr="00554F48">
              <w:rPr>
                <w:rFonts w:ascii="Arial" w:eastAsia="Calibri" w:hAnsi="Arial" w:cs="Arial"/>
              </w:rPr>
              <w:t>22 01 20</w:t>
            </w:r>
            <w:r>
              <w:rPr>
                <w:rFonts w:ascii="Arial" w:eastAsia="Calibri" w:hAnsi="Arial" w:cs="Arial"/>
              </w:rPr>
              <w:t xml:space="preserve"> were approved as a true and correct record and authorised for signature by the Committee Chair.</w:t>
            </w:r>
          </w:p>
          <w:p w14:paraId="4300C9F3" w14:textId="7962CEF8" w:rsidR="001C05FB" w:rsidRPr="00554F48" w:rsidRDefault="001C05FB" w:rsidP="008938E9">
            <w:pPr>
              <w:spacing w:line="276" w:lineRule="auto"/>
              <w:jc w:val="both"/>
              <w:rPr>
                <w:rFonts w:ascii="Arial" w:eastAsia="Calibri" w:hAnsi="Arial" w:cs="Arial"/>
              </w:rPr>
            </w:pPr>
          </w:p>
        </w:tc>
      </w:tr>
      <w:tr w:rsidR="00417036" w:rsidRPr="00417036" w14:paraId="5C423CA2" w14:textId="77777777" w:rsidTr="008938E9">
        <w:trPr>
          <w:cantSplit/>
          <w:jc w:val="center"/>
        </w:trPr>
        <w:tc>
          <w:tcPr>
            <w:tcW w:w="488" w:type="pct"/>
          </w:tcPr>
          <w:p w14:paraId="70C1B035"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5191E5F3" w14:textId="77777777" w:rsidR="00417036" w:rsidRDefault="00417036">
            <w:pPr>
              <w:rPr>
                <w:rFonts w:ascii="Arial" w:eastAsia="Calibri" w:hAnsi="Arial" w:cs="Arial"/>
                <w:b/>
              </w:rPr>
            </w:pPr>
            <w:r w:rsidRPr="00417036">
              <w:rPr>
                <w:rFonts w:ascii="Arial" w:eastAsia="Calibri" w:hAnsi="Arial" w:cs="Arial"/>
                <w:b/>
              </w:rPr>
              <w:t xml:space="preserve"> MATTERS ARISING</w:t>
            </w:r>
          </w:p>
          <w:p w14:paraId="652F8F7D" w14:textId="77777777" w:rsidR="008666AC" w:rsidRDefault="008666AC">
            <w:pPr>
              <w:rPr>
                <w:rFonts w:ascii="Arial" w:eastAsia="Calibri" w:hAnsi="Arial" w:cs="Arial"/>
                <w:b/>
              </w:rPr>
            </w:pPr>
          </w:p>
          <w:p w14:paraId="6CA0A40C" w14:textId="77777777" w:rsidR="008666AC" w:rsidRPr="00B1208F" w:rsidRDefault="008666AC">
            <w:pPr>
              <w:rPr>
                <w:rFonts w:ascii="Arial" w:eastAsia="Calibri" w:hAnsi="Arial" w:cs="Arial"/>
              </w:rPr>
            </w:pPr>
            <w:r w:rsidRPr="00B1208F">
              <w:rPr>
                <w:rFonts w:ascii="Arial" w:eastAsia="Calibri" w:hAnsi="Arial" w:cs="Arial"/>
              </w:rPr>
              <w:t xml:space="preserve">The Governance Director advised the committee that </w:t>
            </w:r>
            <w:r w:rsidR="00B1208F" w:rsidRPr="00B1208F">
              <w:rPr>
                <w:rFonts w:ascii="Arial" w:eastAsia="Calibri" w:hAnsi="Arial" w:cs="Arial"/>
              </w:rPr>
              <w:t>all matters were completed.</w:t>
            </w:r>
          </w:p>
          <w:p w14:paraId="69C240F1" w14:textId="77777777" w:rsidR="008666AC" w:rsidRPr="00417036" w:rsidRDefault="008666AC">
            <w:pPr>
              <w:rPr>
                <w:rFonts w:ascii="Arial" w:eastAsia="Calibri" w:hAnsi="Arial" w:cs="Arial"/>
                <w:b/>
              </w:rPr>
            </w:pPr>
          </w:p>
        </w:tc>
      </w:tr>
      <w:tr w:rsidR="00417036" w:rsidRPr="00417036" w14:paraId="1D388C07" w14:textId="77777777" w:rsidTr="008938E9">
        <w:trPr>
          <w:jc w:val="center"/>
        </w:trPr>
        <w:tc>
          <w:tcPr>
            <w:tcW w:w="488" w:type="pct"/>
          </w:tcPr>
          <w:p w14:paraId="741CFFF2"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1793D2BD" w14:textId="77777777" w:rsidR="00417036" w:rsidRDefault="00417036">
            <w:pPr>
              <w:rPr>
                <w:rFonts w:ascii="Arial" w:eastAsia="Calibri" w:hAnsi="Arial" w:cs="Arial"/>
                <w:b/>
              </w:rPr>
            </w:pPr>
            <w:r w:rsidRPr="00417036">
              <w:rPr>
                <w:rFonts w:ascii="Arial" w:eastAsia="Calibri" w:hAnsi="Arial" w:cs="Arial"/>
                <w:b/>
              </w:rPr>
              <w:t xml:space="preserve"> EXTERNAL AUDITORS MANAGEMENT LETTER</w:t>
            </w:r>
          </w:p>
          <w:p w14:paraId="1D085ED3" w14:textId="77777777" w:rsidR="00CF07A8" w:rsidRDefault="00CF07A8">
            <w:pPr>
              <w:rPr>
                <w:rFonts w:ascii="Arial" w:eastAsia="Calibri" w:hAnsi="Arial" w:cs="Arial"/>
                <w:b/>
              </w:rPr>
            </w:pPr>
          </w:p>
          <w:p w14:paraId="652A8709" w14:textId="598E9A78" w:rsidR="008666AC" w:rsidRDefault="00CF07A8" w:rsidP="00C30E07">
            <w:pPr>
              <w:spacing w:line="276" w:lineRule="auto"/>
              <w:jc w:val="both"/>
              <w:rPr>
                <w:rFonts w:ascii="Arial" w:eastAsia="Calibri" w:hAnsi="Arial" w:cs="Arial"/>
                <w:b/>
              </w:rPr>
            </w:pPr>
            <w:r w:rsidRPr="00C30E07">
              <w:rPr>
                <w:rFonts w:ascii="Arial" w:eastAsia="Calibri" w:hAnsi="Arial" w:cs="Arial"/>
              </w:rPr>
              <w:t>The CFO advised that this was now historical and had three recommendations all of which are in the audit tracker and will be dealt with in next year’s financial statements audit. Governors spoke about the impairment and the going concern and that March/April would be tight and questioned going concern in the maelstrom of future funding.</w:t>
            </w:r>
            <w:r w:rsidR="00C30E07" w:rsidRPr="00C30E07">
              <w:rPr>
                <w:rFonts w:ascii="Arial" w:eastAsia="Calibri" w:hAnsi="Arial" w:cs="Arial"/>
              </w:rPr>
              <w:t xml:space="preserve"> </w:t>
            </w:r>
            <w:r w:rsidRPr="00C30E07">
              <w:rPr>
                <w:rFonts w:ascii="Arial" w:eastAsia="Calibri" w:hAnsi="Arial" w:cs="Arial"/>
              </w:rPr>
              <w:t>The C</w:t>
            </w:r>
            <w:r w:rsidR="0045238A" w:rsidRPr="00C30E07">
              <w:rPr>
                <w:rFonts w:ascii="Arial" w:eastAsia="Calibri" w:hAnsi="Arial" w:cs="Arial"/>
              </w:rPr>
              <w:t xml:space="preserve">FO informed the committee that the College had been granted an overdraft facility so the cash position for </w:t>
            </w:r>
            <w:r w:rsidRPr="00C30E07">
              <w:rPr>
                <w:rFonts w:ascii="Arial" w:eastAsia="Calibri" w:hAnsi="Arial" w:cs="Arial"/>
              </w:rPr>
              <w:t xml:space="preserve">March </w:t>
            </w:r>
            <w:r w:rsidR="0045238A" w:rsidRPr="00C30E07">
              <w:rPr>
                <w:rFonts w:ascii="Arial" w:eastAsia="Calibri" w:hAnsi="Arial" w:cs="Arial"/>
              </w:rPr>
              <w:t>and A</w:t>
            </w:r>
            <w:r w:rsidRPr="00C30E07">
              <w:rPr>
                <w:rFonts w:ascii="Arial" w:eastAsia="Calibri" w:hAnsi="Arial" w:cs="Arial"/>
              </w:rPr>
              <w:t>pril was secure and the Board would be considering the maelstrom at next week</w:t>
            </w:r>
            <w:r w:rsidR="00C30E07">
              <w:rPr>
                <w:rFonts w:ascii="Arial" w:eastAsia="Calibri" w:hAnsi="Arial" w:cs="Arial"/>
              </w:rPr>
              <w:t>’</w:t>
            </w:r>
            <w:r w:rsidRPr="00C30E07">
              <w:rPr>
                <w:rFonts w:ascii="Arial" w:eastAsia="Calibri" w:hAnsi="Arial" w:cs="Arial"/>
              </w:rPr>
              <w:t>s board meeting.</w:t>
            </w:r>
          </w:p>
          <w:p w14:paraId="2B8B61ED" w14:textId="77777777" w:rsidR="008666AC" w:rsidRPr="00417036" w:rsidRDefault="008666AC">
            <w:pPr>
              <w:rPr>
                <w:rFonts w:ascii="Arial" w:eastAsia="Calibri" w:hAnsi="Arial" w:cs="Arial"/>
                <w:b/>
              </w:rPr>
            </w:pPr>
          </w:p>
        </w:tc>
      </w:tr>
      <w:tr w:rsidR="00417036" w:rsidRPr="00417036" w14:paraId="04D169F1" w14:textId="77777777" w:rsidTr="008938E9">
        <w:trPr>
          <w:cantSplit/>
          <w:jc w:val="center"/>
        </w:trPr>
        <w:tc>
          <w:tcPr>
            <w:tcW w:w="488" w:type="pct"/>
          </w:tcPr>
          <w:p w14:paraId="1D60B499" w14:textId="77777777" w:rsidR="00417036" w:rsidRPr="008938E9" w:rsidRDefault="008938E9" w:rsidP="008938E9">
            <w:pPr>
              <w:ind w:left="360"/>
              <w:rPr>
                <w:rFonts w:ascii="Arial" w:eastAsia="Calibri" w:hAnsi="Arial" w:cs="Arial"/>
                <w:b/>
              </w:rPr>
            </w:pPr>
            <w:r>
              <w:rPr>
                <w:rFonts w:ascii="Arial" w:eastAsia="Calibri" w:hAnsi="Arial" w:cs="Arial"/>
                <w:b/>
              </w:rPr>
              <w:t>7</w:t>
            </w:r>
          </w:p>
        </w:tc>
        <w:tc>
          <w:tcPr>
            <w:tcW w:w="4512" w:type="pct"/>
            <w:tcMar>
              <w:left w:w="20" w:type="dxa"/>
            </w:tcMar>
          </w:tcPr>
          <w:p w14:paraId="21FD1312" w14:textId="77777777" w:rsidR="00417036" w:rsidRPr="00417036" w:rsidRDefault="00417036">
            <w:pPr>
              <w:rPr>
                <w:rFonts w:ascii="Arial" w:eastAsia="Calibri" w:hAnsi="Arial" w:cs="Arial"/>
                <w:b/>
              </w:rPr>
            </w:pPr>
            <w:r w:rsidRPr="00417036">
              <w:rPr>
                <w:rFonts w:ascii="Arial" w:eastAsia="Calibri" w:hAnsi="Arial" w:cs="Arial"/>
                <w:b/>
              </w:rPr>
              <w:t xml:space="preserve"> INTERNAL AUDITS 19/20</w:t>
            </w:r>
          </w:p>
        </w:tc>
      </w:tr>
      <w:tr w:rsidR="0091350E" w:rsidRPr="00417036" w14:paraId="6C1A0904" w14:textId="77777777" w:rsidTr="00A22946">
        <w:trPr>
          <w:jc w:val="center"/>
        </w:trPr>
        <w:tc>
          <w:tcPr>
            <w:tcW w:w="488" w:type="pct"/>
          </w:tcPr>
          <w:p w14:paraId="70D9F234" w14:textId="77777777" w:rsidR="0091350E" w:rsidRPr="00417036" w:rsidRDefault="002F087B" w:rsidP="00417036">
            <w:pPr>
              <w:ind w:left="360"/>
              <w:rPr>
                <w:rFonts w:ascii="Arial" w:eastAsia="Calibri" w:hAnsi="Arial" w:cs="Arial"/>
                <w:b/>
              </w:rPr>
            </w:pPr>
            <w:r>
              <w:rPr>
                <w:rFonts w:ascii="Arial" w:eastAsia="Calibri" w:hAnsi="Arial" w:cs="Arial"/>
                <w:b/>
              </w:rPr>
              <w:t xml:space="preserve">7.1 </w:t>
            </w:r>
          </w:p>
        </w:tc>
        <w:tc>
          <w:tcPr>
            <w:tcW w:w="4512" w:type="pct"/>
            <w:tcMar>
              <w:left w:w="300" w:type="dxa"/>
            </w:tcMar>
          </w:tcPr>
          <w:p w14:paraId="742DA2CF" w14:textId="77777777" w:rsidR="0091350E" w:rsidRDefault="002F087B">
            <w:pPr>
              <w:rPr>
                <w:rFonts w:ascii="Arial" w:eastAsia="Calibri" w:hAnsi="Arial" w:cs="Arial"/>
                <w:b/>
              </w:rPr>
            </w:pPr>
            <w:r>
              <w:rPr>
                <w:rFonts w:ascii="Arial" w:eastAsia="Calibri" w:hAnsi="Arial" w:cs="Arial"/>
                <w:b/>
              </w:rPr>
              <w:t xml:space="preserve">INTERNAL AUDIT PROGRESS REPORT </w:t>
            </w:r>
          </w:p>
          <w:p w14:paraId="15CBCB06" w14:textId="77777777" w:rsidR="002F087B" w:rsidRDefault="002F087B">
            <w:pPr>
              <w:rPr>
                <w:rFonts w:ascii="Arial" w:eastAsia="Calibri" w:hAnsi="Arial" w:cs="Arial"/>
                <w:b/>
              </w:rPr>
            </w:pPr>
          </w:p>
          <w:p w14:paraId="46386757" w14:textId="2B99B4E3" w:rsidR="00D83230" w:rsidRDefault="0091350E" w:rsidP="00D83230">
            <w:pPr>
              <w:spacing w:line="276" w:lineRule="auto"/>
              <w:ind w:left="-215"/>
              <w:jc w:val="both"/>
              <w:rPr>
                <w:rFonts w:ascii="Arial" w:eastAsia="Calibri" w:hAnsi="Arial" w:cs="Arial"/>
              </w:rPr>
            </w:pPr>
            <w:r w:rsidRPr="00970514">
              <w:rPr>
                <w:rFonts w:ascii="Arial" w:eastAsia="Calibri" w:hAnsi="Arial" w:cs="Arial"/>
              </w:rPr>
              <w:t>Mr Creed</w:t>
            </w:r>
            <w:r w:rsidR="00CF07A8" w:rsidRPr="00970514">
              <w:rPr>
                <w:rFonts w:ascii="Arial" w:eastAsia="Calibri" w:hAnsi="Arial" w:cs="Arial"/>
              </w:rPr>
              <w:t xml:space="preserve"> took the committee through the report and </w:t>
            </w:r>
            <w:r w:rsidRPr="00970514">
              <w:rPr>
                <w:rFonts w:ascii="Arial" w:eastAsia="Calibri" w:hAnsi="Arial" w:cs="Arial"/>
              </w:rPr>
              <w:t xml:space="preserve"> advised the committee  that </w:t>
            </w:r>
            <w:r w:rsidR="003934A7" w:rsidRPr="00970514">
              <w:rPr>
                <w:rFonts w:ascii="Arial" w:eastAsia="Calibri" w:hAnsi="Arial" w:cs="Arial"/>
              </w:rPr>
              <w:t>t</w:t>
            </w:r>
            <w:r w:rsidRPr="00970514">
              <w:rPr>
                <w:rFonts w:ascii="Arial" w:eastAsia="Calibri" w:hAnsi="Arial" w:cs="Arial"/>
              </w:rPr>
              <w:t>o date, I</w:t>
            </w:r>
            <w:r w:rsidR="00A44D5F" w:rsidRPr="00970514">
              <w:rPr>
                <w:rFonts w:ascii="Arial" w:eastAsia="Calibri" w:hAnsi="Arial" w:cs="Arial"/>
              </w:rPr>
              <w:t>CCA</w:t>
            </w:r>
            <w:r w:rsidRPr="00970514">
              <w:rPr>
                <w:rFonts w:ascii="Arial" w:eastAsia="Calibri" w:hAnsi="Arial" w:cs="Arial"/>
              </w:rPr>
              <w:t xml:space="preserve"> had only undertaken two ‘Advisory’ audits, one of which is in ‘Final’ and one in ‘Draft’, resulting in two ‘Advisory’ recommendations.</w:t>
            </w:r>
            <w:r w:rsidR="002D05F3" w:rsidRPr="00970514">
              <w:rPr>
                <w:rFonts w:ascii="Arial" w:eastAsia="Calibri" w:hAnsi="Arial" w:cs="Arial"/>
              </w:rPr>
              <w:t xml:space="preserve"> </w:t>
            </w:r>
            <w:r w:rsidR="00CF07A8" w:rsidRPr="00970514">
              <w:rPr>
                <w:rFonts w:ascii="Arial" w:eastAsia="Calibri" w:hAnsi="Arial" w:cs="Arial"/>
              </w:rPr>
              <w:t>It was noted the draft report did not require a management response.</w:t>
            </w:r>
            <w:r w:rsidRPr="00970514">
              <w:rPr>
                <w:rFonts w:ascii="Arial" w:eastAsia="Calibri" w:hAnsi="Arial" w:cs="Arial"/>
              </w:rPr>
              <w:t xml:space="preserve"> </w:t>
            </w:r>
            <w:r w:rsidR="00CF07A8" w:rsidRPr="00970514">
              <w:rPr>
                <w:rFonts w:ascii="Arial" w:eastAsia="Calibri" w:hAnsi="Arial" w:cs="Arial"/>
              </w:rPr>
              <w:t>Mr Creed highlighted that t</w:t>
            </w:r>
            <w:r w:rsidRPr="00970514">
              <w:rPr>
                <w:rFonts w:ascii="Arial" w:eastAsia="Calibri" w:hAnsi="Arial" w:cs="Arial"/>
              </w:rPr>
              <w:t>his impacted upon the auditors ability to give  an ‘Assurance Opinion’ on the adequacy and effectiveness of the College Group’s governance, risk management and systems of internal control within our 2019/20 Annual Internal Audit Report</w:t>
            </w:r>
            <w:r w:rsidR="008938E9">
              <w:rPr>
                <w:rFonts w:ascii="Arial" w:eastAsia="Calibri" w:hAnsi="Arial" w:cs="Arial"/>
              </w:rPr>
              <w:t>. Mr Creed advised that in relation to the outstanding</w:t>
            </w:r>
            <w:r w:rsidRPr="00970514">
              <w:rPr>
                <w:rFonts w:ascii="Arial" w:eastAsia="Calibri" w:hAnsi="Arial" w:cs="Arial"/>
              </w:rPr>
              <w:t xml:space="preserve"> </w:t>
            </w:r>
            <w:r w:rsidR="008938E9" w:rsidRPr="00A44D5F">
              <w:rPr>
                <w:rFonts w:ascii="Arial" w:eastAsia="Calibri" w:hAnsi="Arial" w:cs="Arial"/>
              </w:rPr>
              <w:t>review of Apprenticeship delivery</w:t>
            </w:r>
            <w:r w:rsidR="00D83230">
              <w:rPr>
                <w:rFonts w:ascii="Arial" w:eastAsia="Calibri" w:hAnsi="Arial" w:cs="Arial"/>
              </w:rPr>
              <w:t xml:space="preserve"> it might not be possible </w:t>
            </w:r>
            <w:r w:rsidR="00DA3290">
              <w:rPr>
                <w:rFonts w:ascii="Arial" w:eastAsia="Calibri" w:hAnsi="Arial" w:cs="Arial"/>
              </w:rPr>
              <w:t xml:space="preserve">to </w:t>
            </w:r>
            <w:r w:rsidR="00D83230">
              <w:rPr>
                <w:rFonts w:ascii="Arial" w:eastAsia="Calibri" w:hAnsi="Arial" w:cs="Arial"/>
              </w:rPr>
              <w:t xml:space="preserve">complete as it </w:t>
            </w:r>
            <w:r w:rsidR="001C05FB">
              <w:rPr>
                <w:rFonts w:ascii="Arial" w:eastAsia="Calibri" w:hAnsi="Arial" w:cs="Arial"/>
              </w:rPr>
              <w:t>cannot</w:t>
            </w:r>
            <w:r w:rsidR="00D83230">
              <w:rPr>
                <w:rFonts w:ascii="Arial" w:eastAsia="Calibri" w:hAnsi="Arial" w:cs="Arial"/>
              </w:rPr>
              <w:t xml:space="preserve"> easily be undertaken remotely. </w:t>
            </w:r>
          </w:p>
          <w:p w14:paraId="7CE15D5A" w14:textId="77777777" w:rsidR="00D83230" w:rsidRDefault="00D83230" w:rsidP="0091350E">
            <w:pPr>
              <w:ind w:left="-5"/>
              <w:rPr>
                <w:rFonts w:ascii="Arial" w:eastAsia="Calibri" w:hAnsi="Arial" w:cs="Arial"/>
              </w:rPr>
            </w:pPr>
          </w:p>
          <w:p w14:paraId="6CC74359" w14:textId="5259F07B" w:rsidR="005B15EE" w:rsidRPr="00970514" w:rsidRDefault="00A44D5F" w:rsidP="00473877">
            <w:pPr>
              <w:spacing w:line="276" w:lineRule="auto"/>
              <w:ind w:left="-215"/>
              <w:jc w:val="both"/>
              <w:rPr>
                <w:rFonts w:ascii="Arial" w:eastAsia="Calibri" w:hAnsi="Arial" w:cs="Arial"/>
              </w:rPr>
            </w:pPr>
            <w:r w:rsidRPr="00A44D5F">
              <w:rPr>
                <w:rFonts w:ascii="Arial" w:eastAsia="Calibri" w:hAnsi="Arial" w:cs="Arial"/>
              </w:rPr>
              <w:t>The committee were</w:t>
            </w:r>
            <w:r w:rsidR="005B15EE">
              <w:rPr>
                <w:rFonts w:ascii="Arial" w:eastAsia="Calibri" w:hAnsi="Arial" w:cs="Arial"/>
              </w:rPr>
              <w:t xml:space="preserve"> </w:t>
            </w:r>
            <w:r w:rsidRPr="00A44D5F">
              <w:rPr>
                <w:rFonts w:ascii="Arial" w:eastAsia="Calibri" w:hAnsi="Arial" w:cs="Arial"/>
              </w:rPr>
              <w:t>adv</w:t>
            </w:r>
            <w:r w:rsidR="005B15EE">
              <w:rPr>
                <w:rFonts w:ascii="Arial" w:eastAsia="Calibri" w:hAnsi="Arial" w:cs="Arial"/>
              </w:rPr>
              <w:t>ised</w:t>
            </w:r>
            <w:r w:rsidRPr="00A44D5F">
              <w:rPr>
                <w:rFonts w:ascii="Arial" w:eastAsia="Calibri" w:hAnsi="Arial" w:cs="Arial"/>
              </w:rPr>
              <w:t xml:space="preserve"> that ther</w:t>
            </w:r>
            <w:r w:rsidR="005B15EE">
              <w:rPr>
                <w:rFonts w:ascii="Arial" w:eastAsia="Calibri" w:hAnsi="Arial" w:cs="Arial"/>
              </w:rPr>
              <w:t>e</w:t>
            </w:r>
            <w:r w:rsidRPr="00A44D5F">
              <w:rPr>
                <w:rFonts w:ascii="Arial" w:eastAsia="Calibri" w:hAnsi="Arial" w:cs="Arial"/>
              </w:rPr>
              <w:t xml:space="preserve"> is a good possibility that </w:t>
            </w:r>
            <w:r w:rsidR="00D83230">
              <w:rPr>
                <w:rFonts w:ascii="Arial" w:eastAsia="Calibri" w:hAnsi="Arial" w:cs="Arial"/>
              </w:rPr>
              <w:t xml:space="preserve">ICCA would be unable </w:t>
            </w:r>
            <w:r w:rsidRPr="00A44D5F">
              <w:rPr>
                <w:rFonts w:ascii="Arial" w:eastAsia="Calibri" w:hAnsi="Arial" w:cs="Arial"/>
              </w:rPr>
              <w:t>to achiever the audit plan which was small anyway an</w:t>
            </w:r>
            <w:r w:rsidR="00D83230">
              <w:rPr>
                <w:rFonts w:ascii="Arial" w:eastAsia="Calibri" w:hAnsi="Arial" w:cs="Arial"/>
              </w:rPr>
              <w:t>d this therefore rai</w:t>
            </w:r>
            <w:r w:rsidRPr="00A44D5F">
              <w:rPr>
                <w:rFonts w:ascii="Arial" w:eastAsia="Calibri" w:hAnsi="Arial" w:cs="Arial"/>
              </w:rPr>
              <w:t>s</w:t>
            </w:r>
            <w:r w:rsidR="00D83230">
              <w:rPr>
                <w:rFonts w:ascii="Arial" w:eastAsia="Calibri" w:hAnsi="Arial" w:cs="Arial"/>
              </w:rPr>
              <w:t xml:space="preserve">ed the </w:t>
            </w:r>
            <w:r w:rsidRPr="00A44D5F">
              <w:rPr>
                <w:rFonts w:ascii="Arial" w:eastAsia="Calibri" w:hAnsi="Arial" w:cs="Arial"/>
              </w:rPr>
              <w:t xml:space="preserve">question of how will the </w:t>
            </w:r>
            <w:r w:rsidR="005A527D">
              <w:rPr>
                <w:rFonts w:ascii="Arial" w:eastAsia="Calibri" w:hAnsi="Arial" w:cs="Arial"/>
              </w:rPr>
              <w:t>a</w:t>
            </w:r>
            <w:r w:rsidRPr="00A44D5F">
              <w:rPr>
                <w:rFonts w:ascii="Arial" w:eastAsia="Calibri" w:hAnsi="Arial" w:cs="Arial"/>
              </w:rPr>
              <w:t>udit commit</w:t>
            </w:r>
            <w:r w:rsidR="005A527D">
              <w:rPr>
                <w:rFonts w:ascii="Arial" w:eastAsia="Calibri" w:hAnsi="Arial" w:cs="Arial"/>
              </w:rPr>
              <w:t>tee</w:t>
            </w:r>
            <w:r w:rsidRPr="00A44D5F">
              <w:rPr>
                <w:rFonts w:ascii="Arial" w:eastAsia="Calibri" w:hAnsi="Arial" w:cs="Arial"/>
              </w:rPr>
              <w:t xml:space="preserve"> gets its assurance to report to the Corporation.</w:t>
            </w:r>
            <w:r>
              <w:rPr>
                <w:rFonts w:ascii="Arial" w:eastAsia="Calibri" w:hAnsi="Arial" w:cs="Arial"/>
              </w:rPr>
              <w:t xml:space="preserve"> </w:t>
            </w:r>
            <w:r w:rsidR="00D83230">
              <w:rPr>
                <w:rFonts w:ascii="Arial" w:eastAsia="Calibri" w:hAnsi="Arial" w:cs="Arial"/>
              </w:rPr>
              <w:t xml:space="preserve">Mr Creed advised that he anticipated he would not </w:t>
            </w:r>
            <w:r>
              <w:rPr>
                <w:rFonts w:ascii="Arial" w:eastAsia="Calibri" w:hAnsi="Arial" w:cs="Arial"/>
              </w:rPr>
              <w:t xml:space="preserve">be able to </w:t>
            </w:r>
            <w:r w:rsidR="005A527D">
              <w:rPr>
                <w:rFonts w:ascii="Arial" w:eastAsia="Calibri" w:hAnsi="Arial" w:cs="Arial"/>
              </w:rPr>
              <w:t>o</w:t>
            </w:r>
            <w:r>
              <w:rPr>
                <w:rFonts w:ascii="Arial" w:eastAsia="Calibri" w:hAnsi="Arial" w:cs="Arial"/>
              </w:rPr>
              <w:t xml:space="preserve">ffer an opinion on governance or risk management although </w:t>
            </w:r>
            <w:r w:rsidR="00D83230">
              <w:rPr>
                <w:rFonts w:ascii="Arial" w:eastAsia="Calibri" w:hAnsi="Arial" w:cs="Arial"/>
              </w:rPr>
              <w:t xml:space="preserve">he might </w:t>
            </w:r>
            <w:r>
              <w:rPr>
                <w:rFonts w:ascii="Arial" w:eastAsia="Calibri" w:hAnsi="Arial" w:cs="Arial"/>
              </w:rPr>
              <w:t xml:space="preserve">be able to offer </w:t>
            </w:r>
            <w:r w:rsidR="005A527D">
              <w:rPr>
                <w:rFonts w:ascii="Arial" w:eastAsia="Calibri" w:hAnsi="Arial" w:cs="Arial"/>
              </w:rPr>
              <w:t>an</w:t>
            </w:r>
            <w:r>
              <w:rPr>
                <w:rFonts w:ascii="Arial" w:eastAsia="Calibri" w:hAnsi="Arial" w:cs="Arial"/>
              </w:rPr>
              <w:t xml:space="preserve"> opinion on internal control. The</w:t>
            </w:r>
            <w:r w:rsidR="00D83230">
              <w:rPr>
                <w:rFonts w:ascii="Arial" w:eastAsia="Calibri" w:hAnsi="Arial" w:cs="Arial"/>
              </w:rPr>
              <w:t xml:space="preserve">re was discussion about the </w:t>
            </w:r>
            <w:r w:rsidR="005A527D">
              <w:rPr>
                <w:rFonts w:ascii="Arial" w:eastAsia="Calibri" w:hAnsi="Arial" w:cs="Arial"/>
              </w:rPr>
              <w:t>committee</w:t>
            </w:r>
            <w:r>
              <w:rPr>
                <w:rFonts w:ascii="Arial" w:eastAsia="Calibri" w:hAnsi="Arial" w:cs="Arial"/>
              </w:rPr>
              <w:t xml:space="preserve"> fall</w:t>
            </w:r>
            <w:r w:rsidR="00D83230">
              <w:rPr>
                <w:rFonts w:ascii="Arial" w:eastAsia="Calibri" w:hAnsi="Arial" w:cs="Arial"/>
              </w:rPr>
              <w:t>ing</w:t>
            </w:r>
            <w:r>
              <w:rPr>
                <w:rFonts w:ascii="Arial" w:eastAsia="Calibri" w:hAnsi="Arial" w:cs="Arial"/>
              </w:rPr>
              <w:t xml:space="preserve"> back on </w:t>
            </w:r>
            <w:r w:rsidR="00D83230">
              <w:rPr>
                <w:rFonts w:ascii="Arial" w:eastAsia="Calibri" w:hAnsi="Arial" w:cs="Arial"/>
              </w:rPr>
              <w:t xml:space="preserve">other </w:t>
            </w:r>
            <w:r>
              <w:rPr>
                <w:rFonts w:ascii="Arial" w:eastAsia="Calibri" w:hAnsi="Arial" w:cs="Arial"/>
              </w:rPr>
              <w:t>sou</w:t>
            </w:r>
            <w:r w:rsidR="005B15EE">
              <w:rPr>
                <w:rFonts w:ascii="Arial" w:eastAsia="Calibri" w:hAnsi="Arial" w:cs="Arial"/>
              </w:rPr>
              <w:t>rces</w:t>
            </w:r>
            <w:r>
              <w:rPr>
                <w:rFonts w:ascii="Arial" w:eastAsia="Calibri" w:hAnsi="Arial" w:cs="Arial"/>
              </w:rPr>
              <w:t xml:space="preserve"> such as</w:t>
            </w:r>
            <w:r w:rsidR="00473877">
              <w:rPr>
                <w:rFonts w:ascii="Arial" w:eastAsia="Calibri" w:hAnsi="Arial" w:cs="Arial"/>
              </w:rPr>
              <w:t xml:space="preserve"> </w:t>
            </w:r>
            <w:r w:rsidR="005B15EE">
              <w:rPr>
                <w:rFonts w:ascii="Arial" w:eastAsia="Calibri" w:hAnsi="Arial" w:cs="Arial"/>
              </w:rPr>
              <w:t>Ofsted, F</w:t>
            </w:r>
            <w:r w:rsidR="00970514">
              <w:rPr>
                <w:rFonts w:ascii="Arial" w:eastAsia="Calibri" w:hAnsi="Arial" w:cs="Arial"/>
              </w:rPr>
              <w:t xml:space="preserve">E Commissioner, </w:t>
            </w:r>
            <w:r w:rsidR="005B15EE">
              <w:rPr>
                <w:rFonts w:ascii="Arial" w:eastAsia="Calibri" w:hAnsi="Arial" w:cs="Arial"/>
              </w:rPr>
              <w:t xml:space="preserve">funding </w:t>
            </w:r>
            <w:r w:rsidR="007868AD">
              <w:rPr>
                <w:rFonts w:ascii="Arial" w:eastAsia="Calibri" w:hAnsi="Arial" w:cs="Arial"/>
              </w:rPr>
              <w:t>audits although</w:t>
            </w:r>
            <w:r>
              <w:rPr>
                <w:rFonts w:ascii="Arial" w:eastAsia="Calibri" w:hAnsi="Arial" w:cs="Arial"/>
              </w:rPr>
              <w:t xml:space="preserve"> conclusions </w:t>
            </w:r>
            <w:r w:rsidR="00D83230">
              <w:rPr>
                <w:rFonts w:ascii="Arial" w:eastAsia="Calibri" w:hAnsi="Arial" w:cs="Arial"/>
              </w:rPr>
              <w:t xml:space="preserve">were </w:t>
            </w:r>
            <w:r>
              <w:rPr>
                <w:rFonts w:ascii="Arial" w:eastAsia="Calibri" w:hAnsi="Arial" w:cs="Arial"/>
              </w:rPr>
              <w:t xml:space="preserve">not as robust as the committee might like. </w:t>
            </w:r>
            <w:r w:rsidR="008165E9" w:rsidRPr="00970514">
              <w:rPr>
                <w:rFonts w:ascii="Arial" w:eastAsia="Calibri" w:hAnsi="Arial" w:cs="Arial"/>
              </w:rPr>
              <w:t>Governors</w:t>
            </w:r>
            <w:r w:rsidR="005B15EE" w:rsidRPr="00970514">
              <w:rPr>
                <w:rFonts w:ascii="Arial" w:eastAsia="Calibri" w:hAnsi="Arial" w:cs="Arial"/>
              </w:rPr>
              <w:t xml:space="preserve"> asked if other years could be looked at to be relied on</w:t>
            </w:r>
            <w:r w:rsidR="00D83230">
              <w:rPr>
                <w:rFonts w:ascii="Arial" w:eastAsia="Calibri" w:hAnsi="Arial" w:cs="Arial"/>
              </w:rPr>
              <w:t>.</w:t>
            </w:r>
            <w:r w:rsidR="005B15EE" w:rsidRPr="00970514">
              <w:rPr>
                <w:rFonts w:ascii="Arial" w:eastAsia="Calibri" w:hAnsi="Arial" w:cs="Arial"/>
              </w:rPr>
              <w:t xml:space="preserve"> It was agreed that the committee might need to look back at cumulative work that has been done and were advised that </w:t>
            </w:r>
            <w:r w:rsidR="008165E9" w:rsidRPr="00970514">
              <w:rPr>
                <w:rFonts w:ascii="Arial" w:eastAsia="Calibri" w:hAnsi="Arial" w:cs="Arial"/>
              </w:rPr>
              <w:t>management</w:t>
            </w:r>
            <w:r w:rsidR="005B15EE" w:rsidRPr="00970514">
              <w:rPr>
                <w:rFonts w:ascii="Arial" w:eastAsia="Calibri" w:hAnsi="Arial" w:cs="Arial"/>
              </w:rPr>
              <w:t xml:space="preserve"> assurance is a v</w:t>
            </w:r>
            <w:r w:rsidR="00970514" w:rsidRPr="00970514">
              <w:rPr>
                <w:rFonts w:ascii="Arial" w:eastAsia="Calibri" w:hAnsi="Arial" w:cs="Arial"/>
              </w:rPr>
              <w:t>alid</w:t>
            </w:r>
            <w:r w:rsidR="005B15EE" w:rsidRPr="00970514">
              <w:rPr>
                <w:rFonts w:ascii="Arial" w:eastAsia="Calibri" w:hAnsi="Arial" w:cs="Arial"/>
              </w:rPr>
              <w:t xml:space="preserve"> assurance but </w:t>
            </w:r>
            <w:r w:rsidR="00D83230">
              <w:rPr>
                <w:rFonts w:ascii="Arial" w:eastAsia="Calibri" w:hAnsi="Arial" w:cs="Arial"/>
              </w:rPr>
              <w:t xml:space="preserve">the committee would </w:t>
            </w:r>
            <w:r w:rsidR="005B15EE" w:rsidRPr="00970514">
              <w:rPr>
                <w:rFonts w:ascii="Arial" w:eastAsia="Calibri" w:hAnsi="Arial" w:cs="Arial"/>
              </w:rPr>
              <w:t xml:space="preserve">need to be </w:t>
            </w:r>
            <w:r w:rsidR="00970514" w:rsidRPr="00970514">
              <w:rPr>
                <w:rFonts w:ascii="Arial" w:eastAsia="Calibri" w:hAnsi="Arial" w:cs="Arial"/>
              </w:rPr>
              <w:t>satisfied</w:t>
            </w:r>
            <w:r w:rsidR="005B15EE" w:rsidRPr="00970514">
              <w:rPr>
                <w:rFonts w:ascii="Arial" w:eastAsia="Calibri" w:hAnsi="Arial" w:cs="Arial"/>
              </w:rPr>
              <w:t xml:space="preserve"> collectively that you share that view and can make that conclusion. </w:t>
            </w:r>
            <w:r w:rsidR="005A527D" w:rsidRPr="00970514">
              <w:rPr>
                <w:rFonts w:ascii="Arial" w:eastAsia="Calibri" w:hAnsi="Arial" w:cs="Arial"/>
              </w:rPr>
              <w:t>I</w:t>
            </w:r>
            <w:r w:rsidR="00473877">
              <w:rPr>
                <w:rFonts w:ascii="Arial" w:eastAsia="Calibri" w:hAnsi="Arial" w:cs="Arial"/>
              </w:rPr>
              <w:t>CCA</w:t>
            </w:r>
            <w:r w:rsidR="005A527D" w:rsidRPr="00970514">
              <w:rPr>
                <w:rFonts w:ascii="Arial" w:eastAsia="Calibri" w:hAnsi="Arial" w:cs="Arial"/>
              </w:rPr>
              <w:t xml:space="preserve"> </w:t>
            </w:r>
            <w:r w:rsidR="00D83230">
              <w:rPr>
                <w:rFonts w:ascii="Arial" w:eastAsia="Calibri" w:hAnsi="Arial" w:cs="Arial"/>
              </w:rPr>
              <w:t xml:space="preserve">confirmed they </w:t>
            </w:r>
            <w:r w:rsidR="005A527D" w:rsidRPr="00970514">
              <w:rPr>
                <w:rFonts w:ascii="Arial" w:eastAsia="Calibri" w:hAnsi="Arial" w:cs="Arial"/>
              </w:rPr>
              <w:t xml:space="preserve">will work with the committee. </w:t>
            </w:r>
          </w:p>
          <w:p w14:paraId="336F9EB3" w14:textId="77777777" w:rsidR="005B15EE" w:rsidRDefault="005B15EE" w:rsidP="00473877">
            <w:pPr>
              <w:spacing w:line="276" w:lineRule="auto"/>
              <w:ind w:left="-215"/>
              <w:jc w:val="both"/>
              <w:rPr>
                <w:rFonts w:ascii="Arial" w:eastAsia="Calibri" w:hAnsi="Arial" w:cs="Arial"/>
              </w:rPr>
            </w:pPr>
          </w:p>
          <w:p w14:paraId="5C280C1F" w14:textId="77777777" w:rsidR="0091350E" w:rsidRDefault="009014C5" w:rsidP="00473877">
            <w:pPr>
              <w:spacing w:line="276" w:lineRule="auto"/>
              <w:ind w:left="-5"/>
              <w:jc w:val="both"/>
              <w:rPr>
                <w:rFonts w:ascii="Arial" w:eastAsia="Calibri" w:hAnsi="Arial" w:cs="Arial"/>
                <w:b/>
              </w:rPr>
            </w:pPr>
            <w:r w:rsidRPr="00473877">
              <w:rPr>
                <w:rFonts w:ascii="Arial" w:eastAsia="Calibri" w:hAnsi="Arial" w:cs="Arial"/>
                <w:b/>
              </w:rPr>
              <w:t xml:space="preserve">ACTION: Governance </w:t>
            </w:r>
            <w:r w:rsidR="00473877">
              <w:rPr>
                <w:rFonts w:ascii="Arial" w:eastAsia="Calibri" w:hAnsi="Arial" w:cs="Arial"/>
                <w:b/>
              </w:rPr>
              <w:t>D</w:t>
            </w:r>
            <w:r w:rsidRPr="00473877">
              <w:rPr>
                <w:rFonts w:ascii="Arial" w:eastAsia="Calibri" w:hAnsi="Arial" w:cs="Arial"/>
                <w:b/>
              </w:rPr>
              <w:t xml:space="preserve">irector to look at historical </w:t>
            </w:r>
            <w:r w:rsidR="00D83230" w:rsidRPr="00473877">
              <w:rPr>
                <w:rFonts w:ascii="Arial" w:eastAsia="Calibri" w:hAnsi="Arial" w:cs="Arial"/>
                <w:b/>
              </w:rPr>
              <w:t>reassurances</w:t>
            </w:r>
            <w:r w:rsidRPr="00473877">
              <w:rPr>
                <w:rFonts w:ascii="Arial" w:eastAsia="Calibri" w:hAnsi="Arial" w:cs="Arial"/>
                <w:b/>
              </w:rPr>
              <w:t xml:space="preserve"> and </w:t>
            </w:r>
            <w:r w:rsidR="00D83230" w:rsidRPr="00473877">
              <w:rPr>
                <w:rFonts w:ascii="Arial" w:eastAsia="Calibri" w:hAnsi="Arial" w:cs="Arial"/>
                <w:b/>
              </w:rPr>
              <w:t>p</w:t>
            </w:r>
            <w:r w:rsidRPr="00473877">
              <w:rPr>
                <w:rFonts w:ascii="Arial" w:eastAsia="Calibri" w:hAnsi="Arial" w:cs="Arial"/>
                <w:b/>
              </w:rPr>
              <w:t xml:space="preserve">ull </w:t>
            </w:r>
            <w:r w:rsidR="00D83230" w:rsidRPr="00473877">
              <w:rPr>
                <w:rFonts w:ascii="Arial" w:eastAsia="Calibri" w:hAnsi="Arial" w:cs="Arial"/>
                <w:b/>
              </w:rPr>
              <w:t xml:space="preserve">this </w:t>
            </w:r>
            <w:r w:rsidRPr="00473877">
              <w:rPr>
                <w:rFonts w:ascii="Arial" w:eastAsia="Calibri" w:hAnsi="Arial" w:cs="Arial"/>
                <w:b/>
              </w:rPr>
              <w:t xml:space="preserve">together for </w:t>
            </w:r>
            <w:r w:rsidR="00D83230" w:rsidRPr="00473877">
              <w:rPr>
                <w:rFonts w:ascii="Arial" w:eastAsia="Calibri" w:hAnsi="Arial" w:cs="Arial"/>
                <w:b/>
              </w:rPr>
              <w:t xml:space="preserve">the </w:t>
            </w:r>
            <w:r w:rsidRPr="00473877">
              <w:rPr>
                <w:rFonts w:ascii="Arial" w:eastAsia="Calibri" w:hAnsi="Arial" w:cs="Arial"/>
                <w:b/>
              </w:rPr>
              <w:t xml:space="preserve">committee. </w:t>
            </w:r>
          </w:p>
          <w:p w14:paraId="0765EBF7" w14:textId="77777777" w:rsidR="00473877" w:rsidRPr="00473877" w:rsidRDefault="00473877" w:rsidP="00D83230">
            <w:pPr>
              <w:ind w:left="-5"/>
              <w:rPr>
                <w:rFonts w:ascii="Arial" w:eastAsia="Calibri" w:hAnsi="Arial" w:cs="Arial"/>
                <w:b/>
              </w:rPr>
            </w:pPr>
          </w:p>
        </w:tc>
      </w:tr>
      <w:tr w:rsidR="00417036" w:rsidRPr="00417036" w14:paraId="6BC0591F" w14:textId="77777777" w:rsidTr="008938E9">
        <w:trPr>
          <w:jc w:val="center"/>
        </w:trPr>
        <w:tc>
          <w:tcPr>
            <w:tcW w:w="488" w:type="pct"/>
          </w:tcPr>
          <w:p w14:paraId="3DD8D7B0" w14:textId="77777777" w:rsidR="00417036" w:rsidRPr="00417036" w:rsidRDefault="00417036" w:rsidP="002F087B">
            <w:pPr>
              <w:ind w:left="360"/>
              <w:rPr>
                <w:rFonts w:ascii="Arial" w:eastAsia="Calibri" w:hAnsi="Arial" w:cs="Arial"/>
                <w:b/>
              </w:rPr>
            </w:pPr>
            <w:r w:rsidRPr="00417036">
              <w:rPr>
                <w:rFonts w:ascii="Arial" w:eastAsia="Calibri" w:hAnsi="Arial" w:cs="Arial"/>
                <w:b/>
              </w:rPr>
              <w:t>7.</w:t>
            </w:r>
            <w:r w:rsidR="002F087B">
              <w:rPr>
                <w:rFonts w:ascii="Arial" w:eastAsia="Calibri" w:hAnsi="Arial" w:cs="Arial"/>
                <w:b/>
              </w:rPr>
              <w:t>2</w:t>
            </w:r>
          </w:p>
        </w:tc>
        <w:tc>
          <w:tcPr>
            <w:tcW w:w="4512" w:type="pct"/>
            <w:tcMar>
              <w:left w:w="300" w:type="dxa"/>
            </w:tcMar>
          </w:tcPr>
          <w:p w14:paraId="42D750E1" w14:textId="77777777" w:rsidR="00417036" w:rsidRDefault="00417036" w:rsidP="00D27A2D">
            <w:pPr>
              <w:spacing w:line="276" w:lineRule="auto"/>
              <w:jc w:val="both"/>
              <w:rPr>
                <w:rFonts w:ascii="Arial" w:eastAsia="Calibri" w:hAnsi="Arial" w:cs="Arial"/>
                <w:b/>
              </w:rPr>
            </w:pPr>
            <w:r w:rsidRPr="00417036">
              <w:rPr>
                <w:rFonts w:ascii="Arial" w:eastAsia="Calibri" w:hAnsi="Arial" w:cs="Arial"/>
                <w:b/>
              </w:rPr>
              <w:t>SUPPORT COST BENCHMARKING</w:t>
            </w:r>
          </w:p>
          <w:p w14:paraId="5946AEB0" w14:textId="77777777" w:rsidR="0079568E" w:rsidRDefault="0079568E" w:rsidP="00D27A2D">
            <w:pPr>
              <w:spacing w:line="276" w:lineRule="auto"/>
              <w:jc w:val="both"/>
              <w:rPr>
                <w:rFonts w:ascii="Arial" w:eastAsia="Calibri" w:hAnsi="Arial" w:cs="Arial"/>
                <w:b/>
              </w:rPr>
            </w:pPr>
          </w:p>
          <w:p w14:paraId="07A885CF" w14:textId="77777777" w:rsidR="004325CB" w:rsidRDefault="0079568E" w:rsidP="00D27A2D">
            <w:pPr>
              <w:spacing w:line="276" w:lineRule="auto"/>
              <w:jc w:val="both"/>
              <w:rPr>
                <w:rFonts w:ascii="Arial" w:eastAsia="Calibri" w:hAnsi="Arial" w:cs="Arial"/>
              </w:rPr>
            </w:pPr>
            <w:r w:rsidRPr="00A85904">
              <w:rPr>
                <w:rFonts w:ascii="Arial" w:eastAsia="Calibri" w:hAnsi="Arial" w:cs="Arial"/>
              </w:rPr>
              <w:t xml:space="preserve">Mr Creed </w:t>
            </w:r>
            <w:r w:rsidR="00A85904" w:rsidRPr="00A85904">
              <w:rPr>
                <w:rFonts w:ascii="Arial" w:eastAsia="Calibri" w:hAnsi="Arial" w:cs="Arial"/>
              </w:rPr>
              <w:t xml:space="preserve">highlighted </w:t>
            </w:r>
            <w:r w:rsidR="00D27A2D" w:rsidRPr="00A85904">
              <w:rPr>
                <w:rFonts w:ascii="Arial" w:eastAsia="Calibri" w:hAnsi="Arial" w:cs="Arial"/>
              </w:rPr>
              <w:t>the purpose</w:t>
            </w:r>
            <w:r w:rsidR="00A85904" w:rsidRPr="00A85904">
              <w:rPr>
                <w:rFonts w:ascii="Arial" w:eastAsia="Calibri" w:hAnsi="Arial" w:cs="Arial"/>
              </w:rPr>
              <w:t xml:space="preserve"> of the report which was to l</w:t>
            </w:r>
            <w:r w:rsidR="00A85904">
              <w:rPr>
                <w:rFonts w:ascii="Arial" w:eastAsia="Calibri" w:hAnsi="Arial" w:cs="Arial"/>
              </w:rPr>
              <w:t>o</w:t>
            </w:r>
            <w:r w:rsidR="00A85904" w:rsidRPr="00A85904">
              <w:rPr>
                <w:rFonts w:ascii="Arial" w:eastAsia="Calibri" w:hAnsi="Arial" w:cs="Arial"/>
              </w:rPr>
              <w:t xml:space="preserve">ok at where the </w:t>
            </w:r>
            <w:r w:rsidR="005C16D2">
              <w:rPr>
                <w:rFonts w:ascii="Arial" w:eastAsia="Calibri" w:hAnsi="Arial" w:cs="Arial"/>
              </w:rPr>
              <w:t>C</w:t>
            </w:r>
            <w:r w:rsidR="00A85904" w:rsidRPr="00A85904">
              <w:rPr>
                <w:rFonts w:ascii="Arial" w:eastAsia="Calibri" w:hAnsi="Arial" w:cs="Arial"/>
              </w:rPr>
              <w:t xml:space="preserve">ollege sits in terms of its non-teaching cost base against the sector median. </w:t>
            </w:r>
            <w:r w:rsidR="00C52EA7">
              <w:rPr>
                <w:rFonts w:ascii="Arial" w:eastAsia="Calibri" w:hAnsi="Arial" w:cs="Arial"/>
              </w:rPr>
              <w:t xml:space="preserve">He advised the committee that </w:t>
            </w:r>
            <w:r w:rsidR="00A85904" w:rsidRPr="00A85904">
              <w:rPr>
                <w:rFonts w:ascii="Arial" w:eastAsia="Calibri" w:hAnsi="Arial" w:cs="Arial"/>
              </w:rPr>
              <w:t xml:space="preserve">benchmarking will identify questions or areas that warrant further </w:t>
            </w:r>
            <w:r w:rsidR="00A85904" w:rsidRPr="00A85904">
              <w:rPr>
                <w:rFonts w:ascii="Arial" w:eastAsia="Calibri" w:hAnsi="Arial" w:cs="Arial"/>
              </w:rPr>
              <w:lastRenderedPageBreak/>
              <w:t xml:space="preserve">enquiry. </w:t>
            </w:r>
            <w:r w:rsidR="00C52EA7">
              <w:rPr>
                <w:rFonts w:ascii="Arial" w:eastAsia="Calibri" w:hAnsi="Arial" w:cs="Arial"/>
              </w:rPr>
              <w:t>It was explained that a</w:t>
            </w:r>
            <w:r w:rsidR="00A85904" w:rsidRPr="00A85904">
              <w:rPr>
                <w:rFonts w:ascii="Arial" w:eastAsia="Calibri" w:hAnsi="Arial" w:cs="Arial"/>
              </w:rPr>
              <w:t xml:space="preserve">t </w:t>
            </w:r>
            <w:r w:rsidR="005C16D2">
              <w:rPr>
                <w:rFonts w:ascii="Arial" w:eastAsia="Calibri" w:hAnsi="Arial" w:cs="Arial"/>
              </w:rPr>
              <w:t xml:space="preserve">a </w:t>
            </w:r>
            <w:r w:rsidR="00A85904" w:rsidRPr="00A85904">
              <w:rPr>
                <w:rFonts w:ascii="Arial" w:eastAsia="Calibri" w:hAnsi="Arial" w:cs="Arial"/>
              </w:rPr>
              <w:t xml:space="preserve">high level </w:t>
            </w:r>
            <w:r w:rsidR="005C16D2">
              <w:rPr>
                <w:rFonts w:ascii="Arial" w:eastAsia="Calibri" w:hAnsi="Arial" w:cs="Arial"/>
              </w:rPr>
              <w:t xml:space="preserve">it is </w:t>
            </w:r>
            <w:r w:rsidR="00A85904" w:rsidRPr="00A85904">
              <w:rPr>
                <w:rFonts w:ascii="Arial" w:eastAsia="Calibri" w:hAnsi="Arial" w:cs="Arial"/>
              </w:rPr>
              <w:t xml:space="preserve">noted that the </w:t>
            </w:r>
            <w:r w:rsidR="005C16D2">
              <w:rPr>
                <w:rFonts w:ascii="Arial" w:eastAsia="Calibri" w:hAnsi="Arial" w:cs="Arial"/>
              </w:rPr>
              <w:t>C</w:t>
            </w:r>
            <w:r w:rsidR="00A85904" w:rsidRPr="00A85904">
              <w:rPr>
                <w:rFonts w:ascii="Arial" w:eastAsia="Calibri" w:hAnsi="Arial" w:cs="Arial"/>
              </w:rPr>
              <w:t xml:space="preserve">ollege is below the median but caveated by the fact that the median is not necessarily the best in terms of where </w:t>
            </w:r>
            <w:r w:rsidR="005C16D2">
              <w:rPr>
                <w:rFonts w:ascii="Arial" w:eastAsia="Calibri" w:hAnsi="Arial" w:cs="Arial"/>
              </w:rPr>
              <w:t>the C</w:t>
            </w:r>
            <w:r w:rsidR="00A85904" w:rsidRPr="00A85904">
              <w:rPr>
                <w:rFonts w:ascii="Arial" w:eastAsia="Calibri" w:hAnsi="Arial" w:cs="Arial"/>
              </w:rPr>
              <w:t xml:space="preserve">ollege might want to be. </w:t>
            </w:r>
            <w:r w:rsidR="005C16D2">
              <w:rPr>
                <w:rFonts w:ascii="Arial" w:eastAsia="Calibri" w:hAnsi="Arial" w:cs="Arial"/>
              </w:rPr>
              <w:t xml:space="preserve"> The audit committee were advised that the </w:t>
            </w:r>
            <w:r w:rsidR="004325CB">
              <w:rPr>
                <w:rFonts w:ascii="Arial" w:eastAsia="Calibri" w:hAnsi="Arial" w:cs="Arial"/>
              </w:rPr>
              <w:t>key question is</w:t>
            </w:r>
            <w:r w:rsidR="00D27A2D">
              <w:rPr>
                <w:rFonts w:ascii="Arial" w:eastAsia="Calibri" w:hAnsi="Arial" w:cs="Arial"/>
              </w:rPr>
              <w:t>, is</w:t>
            </w:r>
            <w:r w:rsidR="004325CB">
              <w:rPr>
                <w:rFonts w:ascii="Arial" w:eastAsia="Calibri" w:hAnsi="Arial" w:cs="Arial"/>
              </w:rPr>
              <w:t xml:space="preserve"> the median where the college wants to be </w:t>
            </w:r>
            <w:r w:rsidR="005C16D2">
              <w:rPr>
                <w:rFonts w:ascii="Arial" w:eastAsia="Calibri" w:hAnsi="Arial" w:cs="Arial"/>
              </w:rPr>
              <w:t xml:space="preserve">which would then be a </w:t>
            </w:r>
            <w:r w:rsidR="000319AC">
              <w:rPr>
                <w:rFonts w:ascii="Arial" w:eastAsia="Calibri" w:hAnsi="Arial" w:cs="Arial"/>
              </w:rPr>
              <w:t xml:space="preserve">catalyst for </w:t>
            </w:r>
            <w:r w:rsidR="005C16D2">
              <w:rPr>
                <w:rFonts w:ascii="Arial" w:eastAsia="Calibri" w:hAnsi="Arial" w:cs="Arial"/>
              </w:rPr>
              <w:t xml:space="preserve">the </w:t>
            </w:r>
            <w:r w:rsidR="000319AC">
              <w:rPr>
                <w:rFonts w:ascii="Arial" w:eastAsia="Calibri" w:hAnsi="Arial" w:cs="Arial"/>
              </w:rPr>
              <w:t xml:space="preserve">management team to review how </w:t>
            </w:r>
            <w:r w:rsidR="00CD7E95">
              <w:rPr>
                <w:rFonts w:ascii="Arial" w:eastAsia="Calibri" w:hAnsi="Arial" w:cs="Arial"/>
              </w:rPr>
              <w:t>individual</w:t>
            </w:r>
            <w:r w:rsidR="000319AC">
              <w:rPr>
                <w:rFonts w:ascii="Arial" w:eastAsia="Calibri" w:hAnsi="Arial" w:cs="Arial"/>
              </w:rPr>
              <w:t xml:space="preserve"> departments are set up and delivered.</w:t>
            </w:r>
          </w:p>
          <w:p w14:paraId="672210F1" w14:textId="77777777" w:rsidR="005B41EF" w:rsidRDefault="005B41EF" w:rsidP="00D27A2D">
            <w:pPr>
              <w:spacing w:line="276" w:lineRule="auto"/>
              <w:jc w:val="both"/>
              <w:rPr>
                <w:rFonts w:ascii="Arial" w:eastAsia="Calibri" w:hAnsi="Arial" w:cs="Arial"/>
              </w:rPr>
            </w:pPr>
          </w:p>
          <w:p w14:paraId="20F0D6FA" w14:textId="77777777" w:rsidR="005B41EF" w:rsidRDefault="005B41EF" w:rsidP="00D27A2D">
            <w:pPr>
              <w:spacing w:line="276" w:lineRule="auto"/>
              <w:jc w:val="both"/>
              <w:rPr>
                <w:rFonts w:ascii="Arial" w:eastAsia="Calibri" w:hAnsi="Arial" w:cs="Arial"/>
              </w:rPr>
            </w:pPr>
            <w:r>
              <w:rPr>
                <w:rFonts w:ascii="Arial" w:eastAsia="Calibri" w:hAnsi="Arial" w:cs="Arial"/>
              </w:rPr>
              <w:t xml:space="preserve">Governors </w:t>
            </w:r>
            <w:r w:rsidR="00211F07">
              <w:rPr>
                <w:rFonts w:ascii="Arial" w:eastAsia="Calibri" w:hAnsi="Arial" w:cs="Arial"/>
              </w:rPr>
              <w:t>advised</w:t>
            </w:r>
            <w:r>
              <w:rPr>
                <w:rFonts w:ascii="Arial" w:eastAsia="Calibri" w:hAnsi="Arial" w:cs="Arial"/>
              </w:rPr>
              <w:t xml:space="preserve"> they had questions for management in terms</w:t>
            </w:r>
            <w:r w:rsidR="00211F07">
              <w:rPr>
                <w:rFonts w:ascii="Arial" w:eastAsia="Calibri" w:hAnsi="Arial" w:cs="Arial"/>
              </w:rPr>
              <w:t xml:space="preserve"> </w:t>
            </w:r>
            <w:r>
              <w:rPr>
                <w:rFonts w:ascii="Arial" w:eastAsia="Calibri" w:hAnsi="Arial" w:cs="Arial"/>
              </w:rPr>
              <w:t>of what we now do with the report</w:t>
            </w:r>
            <w:r w:rsidR="00211F07">
              <w:rPr>
                <w:rFonts w:ascii="Arial" w:eastAsia="Calibri" w:hAnsi="Arial" w:cs="Arial"/>
              </w:rPr>
              <w:t xml:space="preserve">, </w:t>
            </w:r>
            <w:r>
              <w:rPr>
                <w:rFonts w:ascii="Arial" w:eastAsia="Calibri" w:hAnsi="Arial" w:cs="Arial"/>
              </w:rPr>
              <w:t>what the next steps would be. The CFO advised that the report was already framing next year</w:t>
            </w:r>
            <w:r w:rsidR="00D27A2D">
              <w:rPr>
                <w:rFonts w:ascii="Arial" w:eastAsia="Calibri" w:hAnsi="Arial" w:cs="Arial"/>
              </w:rPr>
              <w:t>’</w:t>
            </w:r>
            <w:r>
              <w:rPr>
                <w:rFonts w:ascii="Arial" w:eastAsia="Calibri" w:hAnsi="Arial" w:cs="Arial"/>
              </w:rPr>
              <w:t xml:space="preserve">s budget </w:t>
            </w:r>
            <w:r w:rsidR="00E81AB5">
              <w:rPr>
                <w:rFonts w:ascii="Arial" w:eastAsia="Calibri" w:hAnsi="Arial" w:cs="Arial"/>
              </w:rPr>
              <w:t>which would mean consequences</w:t>
            </w:r>
            <w:r w:rsidR="00211F07">
              <w:rPr>
                <w:rFonts w:ascii="Arial" w:eastAsia="Calibri" w:hAnsi="Arial" w:cs="Arial"/>
              </w:rPr>
              <w:t xml:space="preserve"> </w:t>
            </w:r>
            <w:r w:rsidR="00E81AB5">
              <w:rPr>
                <w:rFonts w:ascii="Arial" w:eastAsia="Calibri" w:hAnsi="Arial" w:cs="Arial"/>
              </w:rPr>
              <w:t>in terms</w:t>
            </w:r>
            <w:r w:rsidR="00211F07">
              <w:rPr>
                <w:rFonts w:ascii="Arial" w:eastAsia="Calibri" w:hAnsi="Arial" w:cs="Arial"/>
              </w:rPr>
              <w:t xml:space="preserve"> </w:t>
            </w:r>
            <w:r w:rsidR="00E81AB5">
              <w:rPr>
                <w:rFonts w:ascii="Arial" w:eastAsia="Calibri" w:hAnsi="Arial" w:cs="Arial"/>
              </w:rPr>
              <w:t xml:space="preserve">of the organisation of some areas. </w:t>
            </w:r>
            <w:r w:rsidR="00760DA5">
              <w:rPr>
                <w:rFonts w:ascii="Arial" w:eastAsia="Calibri" w:hAnsi="Arial" w:cs="Arial"/>
              </w:rPr>
              <w:t>The committee were advised that the o</w:t>
            </w:r>
            <w:r w:rsidR="00CD7E95">
              <w:rPr>
                <w:rFonts w:ascii="Arial" w:eastAsia="Calibri" w:hAnsi="Arial" w:cs="Arial"/>
              </w:rPr>
              <w:t>verall</w:t>
            </w:r>
            <w:r w:rsidR="00E81AB5">
              <w:rPr>
                <w:rFonts w:ascii="Arial" w:eastAsia="Calibri" w:hAnsi="Arial" w:cs="Arial"/>
              </w:rPr>
              <w:t xml:space="preserve"> budget position suggests th</w:t>
            </w:r>
            <w:r w:rsidR="00760DA5">
              <w:rPr>
                <w:rFonts w:ascii="Arial" w:eastAsia="Calibri" w:hAnsi="Arial" w:cs="Arial"/>
              </w:rPr>
              <w:t>e</w:t>
            </w:r>
            <w:r w:rsidR="00E81AB5">
              <w:rPr>
                <w:rFonts w:ascii="Arial" w:eastAsia="Calibri" w:hAnsi="Arial" w:cs="Arial"/>
              </w:rPr>
              <w:t xml:space="preserve"> </w:t>
            </w:r>
            <w:r w:rsidR="00760DA5">
              <w:rPr>
                <w:rFonts w:ascii="Arial" w:eastAsia="Calibri" w:hAnsi="Arial" w:cs="Arial"/>
              </w:rPr>
              <w:t>C</w:t>
            </w:r>
            <w:r w:rsidR="00E81AB5">
              <w:rPr>
                <w:rFonts w:ascii="Arial" w:eastAsia="Calibri" w:hAnsi="Arial" w:cs="Arial"/>
              </w:rPr>
              <w:t>ollege will need to seek further savings to produce</w:t>
            </w:r>
            <w:r w:rsidR="00760DA5">
              <w:rPr>
                <w:rFonts w:ascii="Arial" w:eastAsia="Calibri" w:hAnsi="Arial" w:cs="Arial"/>
              </w:rPr>
              <w:t xml:space="preserve"> </w:t>
            </w:r>
            <w:r w:rsidR="00E81AB5">
              <w:rPr>
                <w:rFonts w:ascii="Arial" w:eastAsia="Calibri" w:hAnsi="Arial" w:cs="Arial"/>
              </w:rPr>
              <w:t xml:space="preserve">an acceptable budget for next year. </w:t>
            </w:r>
            <w:r w:rsidR="00CD7E95">
              <w:rPr>
                <w:rFonts w:ascii="Arial" w:eastAsia="Calibri" w:hAnsi="Arial" w:cs="Arial"/>
              </w:rPr>
              <w:t xml:space="preserve">Governors commented that we have senior </w:t>
            </w:r>
            <w:r w:rsidR="00760DA5">
              <w:rPr>
                <w:rFonts w:ascii="Arial" w:eastAsia="Calibri" w:hAnsi="Arial" w:cs="Arial"/>
              </w:rPr>
              <w:t>individuals</w:t>
            </w:r>
            <w:r w:rsidR="00CD7E95">
              <w:rPr>
                <w:rFonts w:ascii="Arial" w:eastAsia="Calibri" w:hAnsi="Arial" w:cs="Arial"/>
              </w:rPr>
              <w:t xml:space="preserve"> in HR and not the number of junior posts might </w:t>
            </w:r>
            <w:r w:rsidR="00D27A2D">
              <w:rPr>
                <w:rFonts w:ascii="Arial" w:eastAsia="Calibri" w:hAnsi="Arial" w:cs="Arial"/>
              </w:rPr>
              <w:t xml:space="preserve">expect </w:t>
            </w:r>
            <w:r w:rsidR="00CD7E95">
              <w:rPr>
                <w:rFonts w:ascii="Arial" w:eastAsia="Calibri" w:hAnsi="Arial" w:cs="Arial"/>
              </w:rPr>
              <w:t xml:space="preserve">and that the HR Directors salary is low. Secondly marketing looks high and management might want to look at whether </w:t>
            </w:r>
            <w:r w:rsidR="00760DA5">
              <w:rPr>
                <w:rFonts w:ascii="Arial" w:eastAsia="Calibri" w:hAnsi="Arial" w:cs="Arial"/>
              </w:rPr>
              <w:t xml:space="preserve">this was </w:t>
            </w:r>
            <w:r w:rsidR="00CD7E95">
              <w:rPr>
                <w:rFonts w:ascii="Arial" w:eastAsia="Calibri" w:hAnsi="Arial" w:cs="Arial"/>
              </w:rPr>
              <w:t xml:space="preserve">an area of unnecessary overspend. </w:t>
            </w:r>
          </w:p>
          <w:p w14:paraId="5273FE19" w14:textId="77777777" w:rsidR="00CD7E95" w:rsidRDefault="00CD7E95" w:rsidP="00D27A2D">
            <w:pPr>
              <w:spacing w:line="276" w:lineRule="auto"/>
              <w:jc w:val="both"/>
              <w:rPr>
                <w:rFonts w:ascii="Arial" w:eastAsia="Calibri" w:hAnsi="Arial" w:cs="Arial"/>
              </w:rPr>
            </w:pPr>
          </w:p>
          <w:p w14:paraId="46E7F7A6" w14:textId="77777777" w:rsidR="00CD7E95" w:rsidRDefault="00CD7E95" w:rsidP="00D27A2D">
            <w:pPr>
              <w:spacing w:line="276" w:lineRule="auto"/>
              <w:jc w:val="both"/>
              <w:rPr>
                <w:rFonts w:ascii="Arial" w:eastAsia="Calibri" w:hAnsi="Arial" w:cs="Arial"/>
              </w:rPr>
            </w:pPr>
            <w:r>
              <w:rPr>
                <w:rFonts w:ascii="Arial" w:eastAsia="Calibri" w:hAnsi="Arial" w:cs="Arial"/>
              </w:rPr>
              <w:t>I</w:t>
            </w:r>
            <w:r w:rsidR="00760DA5">
              <w:rPr>
                <w:rFonts w:ascii="Arial" w:eastAsia="Calibri" w:hAnsi="Arial" w:cs="Arial"/>
              </w:rPr>
              <w:t xml:space="preserve">CCA advised </w:t>
            </w:r>
            <w:r>
              <w:rPr>
                <w:rFonts w:ascii="Arial" w:eastAsia="Calibri" w:hAnsi="Arial" w:cs="Arial"/>
              </w:rPr>
              <w:t>they just need</w:t>
            </w:r>
            <w:r w:rsidR="00D27A2D">
              <w:rPr>
                <w:rFonts w:ascii="Arial" w:eastAsia="Calibri" w:hAnsi="Arial" w:cs="Arial"/>
              </w:rPr>
              <w:t>ed</w:t>
            </w:r>
            <w:r>
              <w:rPr>
                <w:rFonts w:ascii="Arial" w:eastAsia="Calibri" w:hAnsi="Arial" w:cs="Arial"/>
              </w:rPr>
              <w:t xml:space="preserve"> confirmation th</w:t>
            </w:r>
            <w:r w:rsidR="00D27A2D">
              <w:rPr>
                <w:rFonts w:ascii="Arial" w:eastAsia="Calibri" w:hAnsi="Arial" w:cs="Arial"/>
              </w:rPr>
              <w:t xml:space="preserve">at they could mark the audit as </w:t>
            </w:r>
            <w:r>
              <w:rPr>
                <w:rFonts w:ascii="Arial" w:eastAsia="Calibri" w:hAnsi="Arial" w:cs="Arial"/>
              </w:rPr>
              <w:t xml:space="preserve">final but there would be no changes </w:t>
            </w:r>
            <w:r w:rsidR="00D27A2D">
              <w:rPr>
                <w:rFonts w:ascii="Arial" w:eastAsia="Calibri" w:hAnsi="Arial" w:cs="Arial"/>
              </w:rPr>
              <w:t>to</w:t>
            </w:r>
            <w:r>
              <w:rPr>
                <w:rFonts w:ascii="Arial" w:eastAsia="Calibri" w:hAnsi="Arial" w:cs="Arial"/>
              </w:rPr>
              <w:t xml:space="preserve"> the report. </w:t>
            </w:r>
          </w:p>
          <w:p w14:paraId="4C146ABA" w14:textId="77777777" w:rsidR="008666AC" w:rsidRDefault="00D27A2D" w:rsidP="00D27A2D">
            <w:pPr>
              <w:spacing w:line="276" w:lineRule="auto"/>
              <w:jc w:val="both"/>
              <w:rPr>
                <w:rFonts w:ascii="Arial" w:eastAsia="Calibri" w:hAnsi="Arial" w:cs="Arial"/>
                <w:b/>
              </w:rPr>
            </w:pPr>
            <w:r w:rsidRPr="00D27A2D">
              <w:rPr>
                <w:rFonts w:ascii="Arial" w:eastAsia="Calibri" w:hAnsi="Arial" w:cs="Arial"/>
                <w:b/>
              </w:rPr>
              <w:t>Action: CFO</w:t>
            </w:r>
          </w:p>
          <w:p w14:paraId="464F5017" w14:textId="77777777" w:rsidR="008666AC" w:rsidRPr="00417036" w:rsidRDefault="008666AC" w:rsidP="00D27A2D">
            <w:pPr>
              <w:spacing w:line="276" w:lineRule="auto"/>
              <w:jc w:val="both"/>
              <w:rPr>
                <w:rFonts w:ascii="Arial" w:eastAsia="Calibri" w:hAnsi="Arial" w:cs="Arial"/>
                <w:b/>
              </w:rPr>
            </w:pPr>
          </w:p>
        </w:tc>
      </w:tr>
      <w:tr w:rsidR="00417036" w:rsidRPr="00417036" w14:paraId="628177F9" w14:textId="77777777" w:rsidTr="008938E9">
        <w:trPr>
          <w:cantSplit/>
          <w:jc w:val="center"/>
        </w:trPr>
        <w:tc>
          <w:tcPr>
            <w:tcW w:w="488" w:type="pct"/>
          </w:tcPr>
          <w:p w14:paraId="72E315C2"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0CC6ACF0" w14:textId="77777777" w:rsidR="00417036" w:rsidRDefault="00417036">
            <w:pPr>
              <w:rPr>
                <w:rFonts w:ascii="Arial" w:eastAsia="Calibri" w:hAnsi="Arial" w:cs="Arial"/>
                <w:b/>
              </w:rPr>
            </w:pPr>
            <w:r w:rsidRPr="00417036">
              <w:rPr>
                <w:rFonts w:ascii="Arial" w:eastAsia="Calibri" w:hAnsi="Arial" w:cs="Arial"/>
                <w:b/>
              </w:rPr>
              <w:t xml:space="preserve"> INTERNAL AUDIT RECOMMENDATION TRACKER</w:t>
            </w:r>
          </w:p>
          <w:p w14:paraId="3CE53799" w14:textId="77777777" w:rsidR="008666AC" w:rsidRDefault="008666AC">
            <w:pPr>
              <w:rPr>
                <w:rFonts w:ascii="Arial" w:eastAsia="Calibri" w:hAnsi="Arial" w:cs="Arial"/>
                <w:b/>
              </w:rPr>
            </w:pPr>
          </w:p>
          <w:p w14:paraId="584AE5A4" w14:textId="4582C7E8" w:rsidR="008666AC" w:rsidRDefault="0018703D" w:rsidP="001C05FB">
            <w:pPr>
              <w:spacing w:after="160" w:line="276" w:lineRule="auto"/>
              <w:jc w:val="both"/>
              <w:rPr>
                <w:rFonts w:ascii="Arial" w:hAnsi="Arial" w:cs="Arial"/>
              </w:rPr>
            </w:pPr>
            <w:r w:rsidRPr="001C05FB">
              <w:rPr>
                <w:rFonts w:ascii="Arial" w:eastAsia="Calibri" w:hAnsi="Arial" w:cs="Arial"/>
              </w:rPr>
              <w:t xml:space="preserve">The </w:t>
            </w:r>
            <w:r w:rsidR="001C05FB" w:rsidRPr="001C05FB">
              <w:rPr>
                <w:rFonts w:ascii="Arial" w:eastAsia="Calibri" w:hAnsi="Arial" w:cs="Arial"/>
              </w:rPr>
              <w:t>C</w:t>
            </w:r>
            <w:r w:rsidRPr="001C05FB">
              <w:rPr>
                <w:rFonts w:ascii="Arial" w:eastAsia="Calibri" w:hAnsi="Arial" w:cs="Arial"/>
              </w:rPr>
              <w:t>F</w:t>
            </w:r>
            <w:r w:rsidR="00652C0A" w:rsidRPr="001C05FB">
              <w:rPr>
                <w:rFonts w:ascii="Arial" w:eastAsia="Calibri" w:hAnsi="Arial" w:cs="Arial"/>
              </w:rPr>
              <w:t>O</w:t>
            </w:r>
            <w:r w:rsidRPr="001C05FB">
              <w:rPr>
                <w:rFonts w:ascii="Arial" w:eastAsia="Calibri" w:hAnsi="Arial" w:cs="Arial"/>
              </w:rPr>
              <w:t xml:space="preserve"> spoke to his report advising that </w:t>
            </w:r>
            <w:r w:rsidR="00652C0A" w:rsidRPr="001C05FB">
              <w:rPr>
                <w:rFonts w:ascii="Arial" w:eastAsia="Calibri" w:hAnsi="Arial" w:cs="Arial"/>
              </w:rPr>
              <w:t>o</w:t>
            </w:r>
            <w:r w:rsidRPr="001C05FB">
              <w:rPr>
                <w:rFonts w:ascii="Arial" w:hAnsi="Arial" w:cs="Arial"/>
              </w:rPr>
              <w:t>f the recommendations which are being tracked 82% of the recommendat</w:t>
            </w:r>
            <w:r w:rsidRPr="0018703D">
              <w:rPr>
                <w:rFonts w:ascii="Arial" w:hAnsi="Arial" w:cs="Arial"/>
              </w:rPr>
              <w:t xml:space="preserve">ions which should have been completed by now have not been reported as having been completed. The approval of the committee to remove the recommendations which have been reported as being completed was sought and </w:t>
            </w:r>
            <w:r w:rsidR="009850AA" w:rsidRPr="0018703D">
              <w:rPr>
                <w:rFonts w:ascii="Arial" w:hAnsi="Arial" w:cs="Arial"/>
              </w:rPr>
              <w:t>given</w:t>
            </w:r>
            <w:r w:rsidRPr="0018703D">
              <w:rPr>
                <w:rFonts w:ascii="Arial" w:hAnsi="Arial" w:cs="Arial"/>
              </w:rPr>
              <w:t xml:space="preserve">. </w:t>
            </w:r>
            <w:r w:rsidR="00C4674A">
              <w:rPr>
                <w:rFonts w:ascii="Arial" w:hAnsi="Arial" w:cs="Arial"/>
              </w:rPr>
              <w:t>Governors</w:t>
            </w:r>
            <w:r w:rsidR="009850AA">
              <w:rPr>
                <w:rFonts w:ascii="Arial" w:hAnsi="Arial" w:cs="Arial"/>
              </w:rPr>
              <w:t xml:space="preserve"> advised the focus was then on the timeliness of audit actions close out. </w:t>
            </w:r>
            <w:r w:rsidR="00C4674A">
              <w:rPr>
                <w:rFonts w:ascii="Arial" w:hAnsi="Arial" w:cs="Arial"/>
              </w:rPr>
              <w:t>Governors</w:t>
            </w:r>
            <w:r w:rsidR="009850AA">
              <w:rPr>
                <w:rFonts w:ascii="Arial" w:hAnsi="Arial" w:cs="Arial"/>
              </w:rPr>
              <w:t xml:space="preserve"> asked what the </w:t>
            </w:r>
            <w:r w:rsidR="00B22877">
              <w:rPr>
                <w:rFonts w:ascii="Arial" w:hAnsi="Arial" w:cs="Arial"/>
              </w:rPr>
              <w:t>difficult</w:t>
            </w:r>
            <w:r w:rsidR="009850AA">
              <w:rPr>
                <w:rFonts w:ascii="Arial" w:hAnsi="Arial" w:cs="Arial"/>
              </w:rPr>
              <w:t xml:space="preserve"> was with </w:t>
            </w:r>
            <w:r w:rsidR="00B22877">
              <w:rPr>
                <w:rFonts w:ascii="Arial" w:hAnsi="Arial" w:cs="Arial"/>
              </w:rPr>
              <w:t>timelines</w:t>
            </w:r>
            <w:r w:rsidR="009850AA">
              <w:rPr>
                <w:rFonts w:ascii="Arial" w:hAnsi="Arial" w:cs="Arial"/>
              </w:rPr>
              <w:t xml:space="preserve"> and </w:t>
            </w:r>
            <w:r w:rsidR="00B22877">
              <w:rPr>
                <w:rFonts w:ascii="Arial" w:hAnsi="Arial" w:cs="Arial"/>
              </w:rPr>
              <w:t>whether</w:t>
            </w:r>
            <w:r w:rsidR="009850AA">
              <w:rPr>
                <w:rFonts w:ascii="Arial" w:hAnsi="Arial" w:cs="Arial"/>
              </w:rPr>
              <w:t xml:space="preserve"> anything further could be done. The CFO advised that audit </w:t>
            </w:r>
            <w:r w:rsidR="007868AD">
              <w:rPr>
                <w:rFonts w:ascii="Arial" w:hAnsi="Arial" w:cs="Arial"/>
              </w:rPr>
              <w:t>committee’s</w:t>
            </w:r>
            <w:r w:rsidR="009850AA">
              <w:rPr>
                <w:rFonts w:ascii="Arial" w:hAnsi="Arial" w:cs="Arial"/>
              </w:rPr>
              <w:t xml:space="preserve"> comments would be reported to an early meeting of the SLT. </w:t>
            </w:r>
          </w:p>
          <w:p w14:paraId="23736EB2" w14:textId="1C4A26CD" w:rsidR="001C05FB" w:rsidRDefault="009850AA" w:rsidP="001C05FB">
            <w:pPr>
              <w:spacing w:after="160" w:line="276" w:lineRule="auto"/>
              <w:jc w:val="both"/>
              <w:rPr>
                <w:rFonts w:ascii="Arial" w:hAnsi="Arial" w:cs="Arial"/>
              </w:rPr>
            </w:pPr>
            <w:r w:rsidRPr="00C4674A">
              <w:rPr>
                <w:rFonts w:ascii="Arial" w:hAnsi="Arial" w:cs="Arial"/>
                <w:b/>
              </w:rPr>
              <w:t xml:space="preserve">Action: </w:t>
            </w:r>
            <w:r w:rsidRPr="001C05FB">
              <w:rPr>
                <w:rFonts w:ascii="Arial" w:hAnsi="Arial" w:cs="Arial"/>
                <w:b/>
              </w:rPr>
              <w:t>CFO</w:t>
            </w:r>
            <w:r>
              <w:rPr>
                <w:rFonts w:ascii="Arial" w:hAnsi="Arial" w:cs="Arial"/>
              </w:rPr>
              <w:t xml:space="preserve"> </w:t>
            </w:r>
            <w:r w:rsidR="00B15B4F">
              <w:rPr>
                <w:rFonts w:ascii="Arial" w:hAnsi="Arial" w:cs="Arial"/>
              </w:rPr>
              <w:t>to</w:t>
            </w:r>
            <w:r>
              <w:rPr>
                <w:rFonts w:ascii="Arial" w:hAnsi="Arial" w:cs="Arial"/>
              </w:rPr>
              <w:t xml:space="preserve"> advise SLT urgently that this is unacceptable. </w:t>
            </w:r>
          </w:p>
          <w:p w14:paraId="61B8A93E" w14:textId="796A1714" w:rsidR="009850AA" w:rsidRDefault="001C05FB" w:rsidP="001C05FB">
            <w:pPr>
              <w:spacing w:after="160" w:line="276" w:lineRule="auto"/>
              <w:jc w:val="both"/>
              <w:rPr>
                <w:rFonts w:ascii="Arial" w:eastAsia="Calibri" w:hAnsi="Arial" w:cs="Arial"/>
                <w:b/>
              </w:rPr>
            </w:pPr>
            <w:r w:rsidRPr="001C05FB">
              <w:rPr>
                <w:rFonts w:ascii="Arial" w:hAnsi="Arial" w:cs="Arial"/>
                <w:b/>
              </w:rPr>
              <w:t xml:space="preserve">Action: </w:t>
            </w:r>
            <w:r w:rsidR="00C4674A" w:rsidRPr="001C05FB">
              <w:rPr>
                <w:rFonts w:ascii="Arial" w:hAnsi="Arial" w:cs="Arial"/>
                <w:b/>
              </w:rPr>
              <w:t>Governance Director</w:t>
            </w:r>
            <w:r w:rsidR="00C4674A">
              <w:rPr>
                <w:rFonts w:ascii="Arial" w:hAnsi="Arial" w:cs="Arial"/>
              </w:rPr>
              <w:t xml:space="preserve"> to raise with the Principal that the internal audit recommendation tracker be a standing agenda item </w:t>
            </w:r>
            <w:r>
              <w:rPr>
                <w:rFonts w:ascii="Arial" w:hAnsi="Arial" w:cs="Arial"/>
              </w:rPr>
              <w:t>at weekly</w:t>
            </w:r>
            <w:r w:rsidR="00C4674A">
              <w:rPr>
                <w:rFonts w:ascii="Arial" w:hAnsi="Arial" w:cs="Arial"/>
              </w:rPr>
              <w:t xml:space="preserve"> SLT</w:t>
            </w:r>
            <w:r>
              <w:rPr>
                <w:rFonts w:ascii="Arial" w:hAnsi="Arial" w:cs="Arial"/>
              </w:rPr>
              <w:t xml:space="preserve"> meetings</w:t>
            </w:r>
            <w:r w:rsidR="00C4674A">
              <w:rPr>
                <w:rFonts w:ascii="Arial" w:hAnsi="Arial" w:cs="Arial"/>
              </w:rPr>
              <w:t xml:space="preserve">. Also for a member of SLT to have overall responsibility </w:t>
            </w:r>
            <w:r>
              <w:rPr>
                <w:rFonts w:ascii="Arial" w:hAnsi="Arial" w:cs="Arial"/>
              </w:rPr>
              <w:t>for</w:t>
            </w:r>
            <w:r w:rsidR="00C4674A">
              <w:rPr>
                <w:rFonts w:ascii="Arial" w:hAnsi="Arial" w:cs="Arial"/>
              </w:rPr>
              <w:t xml:space="preserve"> the internal audit recommendation tracker. Also for the SL</w:t>
            </w:r>
            <w:r w:rsidR="006234BD">
              <w:rPr>
                <w:rFonts w:ascii="Arial" w:hAnsi="Arial" w:cs="Arial"/>
              </w:rPr>
              <w:t>T</w:t>
            </w:r>
            <w:r w:rsidR="00C4674A">
              <w:rPr>
                <w:rFonts w:ascii="Arial" w:hAnsi="Arial" w:cs="Arial"/>
              </w:rPr>
              <w:t xml:space="preserve"> to be advised that the audit committee have again expressed dissatisfaction. </w:t>
            </w:r>
          </w:p>
          <w:p w14:paraId="044191C2" w14:textId="77777777" w:rsidR="008666AC" w:rsidRPr="00417036" w:rsidRDefault="008666AC">
            <w:pPr>
              <w:rPr>
                <w:rFonts w:ascii="Arial" w:eastAsia="Calibri" w:hAnsi="Arial" w:cs="Arial"/>
                <w:b/>
              </w:rPr>
            </w:pPr>
          </w:p>
        </w:tc>
      </w:tr>
      <w:tr w:rsidR="00417036" w:rsidRPr="00417036" w14:paraId="679C5FB4" w14:textId="77777777" w:rsidTr="00A22946">
        <w:trPr>
          <w:jc w:val="center"/>
        </w:trPr>
        <w:tc>
          <w:tcPr>
            <w:tcW w:w="488" w:type="pct"/>
          </w:tcPr>
          <w:p w14:paraId="1BE463A6"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23CFA921" w14:textId="77777777" w:rsidR="00417036" w:rsidRDefault="00417036">
            <w:pPr>
              <w:rPr>
                <w:rFonts w:ascii="Arial" w:eastAsia="Calibri" w:hAnsi="Arial" w:cs="Arial"/>
                <w:b/>
              </w:rPr>
            </w:pPr>
            <w:r w:rsidRPr="00417036">
              <w:rPr>
                <w:rFonts w:ascii="Arial" w:eastAsia="Calibri" w:hAnsi="Arial" w:cs="Arial"/>
                <w:b/>
              </w:rPr>
              <w:t xml:space="preserve"> RISK REGISTER</w:t>
            </w:r>
          </w:p>
          <w:p w14:paraId="15DBB1A0" w14:textId="77777777" w:rsidR="003E7DAD" w:rsidRDefault="003E7DAD">
            <w:pPr>
              <w:rPr>
                <w:rFonts w:ascii="Arial" w:eastAsia="Calibri" w:hAnsi="Arial" w:cs="Arial"/>
                <w:b/>
              </w:rPr>
            </w:pPr>
          </w:p>
          <w:p w14:paraId="283A13C7" w14:textId="77777777" w:rsidR="003E7DAD" w:rsidRPr="00D27A2D" w:rsidRDefault="003E7DAD" w:rsidP="00640284">
            <w:pPr>
              <w:spacing w:line="276" w:lineRule="auto"/>
              <w:rPr>
                <w:rFonts w:ascii="Arial" w:hAnsi="Arial"/>
              </w:rPr>
            </w:pPr>
            <w:r w:rsidRPr="00D27A2D">
              <w:rPr>
                <w:rFonts w:ascii="Arial" w:eastAsia="Calibri" w:hAnsi="Arial" w:cs="Arial"/>
              </w:rPr>
              <w:t>The CF</w:t>
            </w:r>
            <w:r w:rsidR="00A9048E" w:rsidRPr="00D27A2D">
              <w:rPr>
                <w:rFonts w:ascii="Arial" w:eastAsia="Calibri" w:hAnsi="Arial" w:cs="Arial"/>
              </w:rPr>
              <w:t>O</w:t>
            </w:r>
            <w:r w:rsidRPr="00D27A2D">
              <w:rPr>
                <w:rFonts w:ascii="Arial" w:eastAsia="Calibri" w:hAnsi="Arial" w:cs="Arial"/>
              </w:rPr>
              <w:t xml:space="preserve"> spoke to his paper which </w:t>
            </w:r>
            <w:r w:rsidRPr="00D27A2D">
              <w:rPr>
                <w:rFonts w:ascii="Arial" w:hAnsi="Arial"/>
              </w:rPr>
              <w:t xml:space="preserve">identified seven risks with a net risk score of fifteen or more </w:t>
            </w:r>
            <w:proofErr w:type="spellStart"/>
            <w:r w:rsidRPr="00D27A2D">
              <w:rPr>
                <w:rFonts w:ascii="Arial" w:hAnsi="Arial"/>
              </w:rPr>
              <w:t>viz</w:t>
            </w:r>
            <w:proofErr w:type="spellEnd"/>
            <w:r w:rsidRPr="00D27A2D">
              <w:rPr>
                <w:rFonts w:ascii="Arial" w:hAnsi="Arial"/>
              </w:rPr>
              <w:t>:</w:t>
            </w:r>
          </w:p>
          <w:p w14:paraId="57158C2A" w14:textId="77777777" w:rsidR="003E7DAD" w:rsidRPr="0013372C" w:rsidRDefault="003E7DAD" w:rsidP="00640284">
            <w:pPr>
              <w:spacing w:line="276" w:lineRule="auto"/>
              <w:rPr>
                <w:rFonts w:ascii="Arial" w:hAnsi="Arial"/>
              </w:rPr>
            </w:pPr>
          </w:p>
          <w:p w14:paraId="70AEFD0C"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Change in government policy;</w:t>
            </w:r>
          </w:p>
          <w:p w14:paraId="042EB4BE"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Failure to retain 16-18 students during first 42 days</w:t>
            </w:r>
          </w:p>
          <w:p w14:paraId="0ED88869"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Failure to deliver appropriate HE offer</w:t>
            </w:r>
          </w:p>
          <w:p w14:paraId="23F5DE24"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lastRenderedPageBreak/>
              <w:t>Failure to resolve Stockbridge Lane</w:t>
            </w:r>
          </w:p>
          <w:p w14:paraId="2A57D52F"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Problems with financial health</w:t>
            </w:r>
          </w:p>
          <w:p w14:paraId="069A3835"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Excessive non-staff costs</w:t>
            </w:r>
          </w:p>
          <w:p w14:paraId="656AEB58" w14:textId="77777777" w:rsidR="003E7DAD" w:rsidRPr="0013372C" w:rsidRDefault="003E7DAD" w:rsidP="00640284">
            <w:pPr>
              <w:pStyle w:val="ListParagraph"/>
              <w:numPr>
                <w:ilvl w:val="0"/>
                <w:numId w:val="4"/>
              </w:numPr>
              <w:spacing w:line="276" w:lineRule="auto"/>
              <w:rPr>
                <w:rFonts w:ascii="Arial" w:hAnsi="Arial"/>
              </w:rPr>
            </w:pPr>
            <w:r w:rsidRPr="0013372C">
              <w:rPr>
                <w:rFonts w:ascii="Arial" w:hAnsi="Arial"/>
              </w:rPr>
              <w:t>Failure to profitably sell Bobbies Lane</w:t>
            </w:r>
            <w:r>
              <w:rPr>
                <w:rFonts w:ascii="Arial" w:hAnsi="Arial"/>
              </w:rPr>
              <w:t xml:space="preserve"> </w:t>
            </w:r>
          </w:p>
          <w:p w14:paraId="3A201411" w14:textId="77777777" w:rsidR="003E7DAD" w:rsidRDefault="003E7DAD" w:rsidP="00640284">
            <w:pPr>
              <w:spacing w:line="276" w:lineRule="auto"/>
              <w:rPr>
                <w:rFonts w:ascii="Arial" w:eastAsia="Calibri" w:hAnsi="Arial" w:cs="Arial"/>
                <w:b/>
              </w:rPr>
            </w:pPr>
          </w:p>
          <w:p w14:paraId="7BAE9435" w14:textId="77777777" w:rsidR="003E7DAD" w:rsidRDefault="003E7DAD">
            <w:pPr>
              <w:rPr>
                <w:rFonts w:ascii="Arial" w:eastAsia="Calibri" w:hAnsi="Arial" w:cs="Arial"/>
                <w:b/>
              </w:rPr>
            </w:pPr>
            <w:proofErr w:type="spellStart"/>
            <w:r>
              <w:rPr>
                <w:rFonts w:ascii="Arial" w:eastAsia="Calibri" w:hAnsi="Arial" w:cs="Arial"/>
                <w:b/>
              </w:rPr>
              <w:t>Covid</w:t>
            </w:r>
            <w:proofErr w:type="spellEnd"/>
            <w:r>
              <w:rPr>
                <w:rFonts w:ascii="Arial" w:eastAsia="Calibri" w:hAnsi="Arial" w:cs="Arial"/>
                <w:b/>
              </w:rPr>
              <w:t xml:space="preserve"> 19 </w:t>
            </w:r>
          </w:p>
          <w:p w14:paraId="7378B2C2" w14:textId="77777777" w:rsidR="006234BD" w:rsidRDefault="006234BD">
            <w:pPr>
              <w:rPr>
                <w:rFonts w:ascii="Arial" w:eastAsia="Calibri" w:hAnsi="Arial" w:cs="Arial"/>
                <w:b/>
              </w:rPr>
            </w:pPr>
          </w:p>
          <w:p w14:paraId="786E9FE7" w14:textId="27DCA8D8" w:rsidR="008666AC" w:rsidRPr="00E26100" w:rsidRDefault="00D27A2D" w:rsidP="00640284">
            <w:pPr>
              <w:spacing w:line="276" w:lineRule="auto"/>
              <w:jc w:val="both"/>
              <w:rPr>
                <w:rFonts w:ascii="Arial" w:eastAsia="Calibri" w:hAnsi="Arial" w:cs="Arial"/>
              </w:rPr>
            </w:pPr>
            <w:r w:rsidRPr="00E26100">
              <w:rPr>
                <w:rFonts w:ascii="Arial" w:eastAsia="Calibri" w:hAnsi="Arial" w:cs="Arial"/>
              </w:rPr>
              <w:t>The C</w:t>
            </w:r>
            <w:r w:rsidR="00EE0C23" w:rsidRPr="00E26100">
              <w:rPr>
                <w:rFonts w:ascii="Arial" w:eastAsia="Calibri" w:hAnsi="Arial" w:cs="Arial"/>
              </w:rPr>
              <w:t>FO</w:t>
            </w:r>
            <w:r w:rsidRPr="00E26100">
              <w:rPr>
                <w:rFonts w:ascii="Arial" w:eastAsia="Calibri" w:hAnsi="Arial" w:cs="Arial"/>
              </w:rPr>
              <w:t xml:space="preserve"> advised the committee that we n</w:t>
            </w:r>
            <w:r w:rsidR="006234BD" w:rsidRPr="00E26100">
              <w:rPr>
                <w:rFonts w:ascii="Arial" w:eastAsia="Calibri" w:hAnsi="Arial" w:cs="Arial"/>
              </w:rPr>
              <w:t>ow should include more e</w:t>
            </w:r>
            <w:r w:rsidR="00EE0C23" w:rsidRPr="00E26100">
              <w:rPr>
                <w:rFonts w:ascii="Arial" w:eastAsia="Calibri" w:hAnsi="Arial" w:cs="Arial"/>
              </w:rPr>
              <w:t>x</w:t>
            </w:r>
            <w:r w:rsidR="006234BD" w:rsidRPr="00E26100">
              <w:rPr>
                <w:rFonts w:ascii="Arial" w:eastAsia="Calibri" w:hAnsi="Arial" w:cs="Arial"/>
              </w:rPr>
              <w:t>ternal risks and</w:t>
            </w:r>
            <w:r w:rsidR="00EE0C23" w:rsidRPr="00E26100">
              <w:rPr>
                <w:rFonts w:ascii="Arial" w:eastAsia="Calibri" w:hAnsi="Arial" w:cs="Arial"/>
              </w:rPr>
              <w:t xml:space="preserve"> </w:t>
            </w:r>
            <w:r w:rsidR="006234BD" w:rsidRPr="00E26100">
              <w:rPr>
                <w:rFonts w:ascii="Arial" w:eastAsia="Calibri" w:hAnsi="Arial" w:cs="Arial"/>
              </w:rPr>
              <w:t xml:space="preserve">that </w:t>
            </w:r>
            <w:r w:rsidR="00EE0C23" w:rsidRPr="00E26100">
              <w:rPr>
                <w:rFonts w:ascii="Arial" w:eastAsia="Calibri" w:hAnsi="Arial" w:cs="Arial"/>
              </w:rPr>
              <w:t xml:space="preserve">the College </w:t>
            </w:r>
            <w:r w:rsidR="006234BD" w:rsidRPr="00E26100">
              <w:rPr>
                <w:rFonts w:ascii="Arial" w:eastAsia="Calibri" w:hAnsi="Arial" w:cs="Arial"/>
              </w:rPr>
              <w:t>now face</w:t>
            </w:r>
            <w:r w:rsidR="00EE0C23" w:rsidRPr="00E26100">
              <w:rPr>
                <w:rFonts w:ascii="Arial" w:eastAsia="Calibri" w:hAnsi="Arial" w:cs="Arial"/>
              </w:rPr>
              <w:t>s</w:t>
            </w:r>
            <w:r w:rsidR="006234BD" w:rsidRPr="00E26100">
              <w:rPr>
                <w:rFonts w:ascii="Arial" w:eastAsia="Calibri" w:hAnsi="Arial" w:cs="Arial"/>
              </w:rPr>
              <w:t xml:space="preserve"> something that has not been on the risk register. The CFO advised that these new external risks needed to be added. </w:t>
            </w:r>
            <w:r w:rsidR="0086397E" w:rsidRPr="00E26100">
              <w:rPr>
                <w:rFonts w:ascii="Arial" w:eastAsia="Calibri" w:hAnsi="Arial" w:cs="Arial"/>
              </w:rPr>
              <w:t>Governors</w:t>
            </w:r>
            <w:r w:rsidR="006234BD" w:rsidRPr="00E26100">
              <w:rPr>
                <w:rFonts w:ascii="Arial" w:eastAsia="Calibri" w:hAnsi="Arial" w:cs="Arial"/>
              </w:rPr>
              <w:t xml:space="preserve"> asked </w:t>
            </w:r>
            <w:r w:rsidR="0086397E" w:rsidRPr="00E26100">
              <w:rPr>
                <w:rFonts w:ascii="Arial" w:eastAsia="Calibri" w:hAnsi="Arial" w:cs="Arial"/>
              </w:rPr>
              <w:t>whether</w:t>
            </w:r>
            <w:r w:rsidR="006234BD" w:rsidRPr="00E26100">
              <w:rPr>
                <w:rFonts w:ascii="Arial" w:eastAsia="Calibri" w:hAnsi="Arial" w:cs="Arial"/>
              </w:rPr>
              <w:t xml:space="preserve"> the next risk meeting would </w:t>
            </w:r>
            <w:r w:rsidR="0086397E" w:rsidRPr="00E26100">
              <w:rPr>
                <w:rFonts w:ascii="Arial" w:eastAsia="Calibri" w:hAnsi="Arial" w:cs="Arial"/>
              </w:rPr>
              <w:t>deal</w:t>
            </w:r>
            <w:r w:rsidR="006234BD" w:rsidRPr="00E26100">
              <w:rPr>
                <w:rFonts w:ascii="Arial" w:eastAsia="Calibri" w:hAnsi="Arial" w:cs="Arial"/>
              </w:rPr>
              <w:t xml:space="preserve"> with </w:t>
            </w:r>
            <w:proofErr w:type="spellStart"/>
            <w:r w:rsidR="006234BD" w:rsidRPr="00E26100">
              <w:rPr>
                <w:rFonts w:ascii="Arial" w:eastAsia="Calibri" w:hAnsi="Arial" w:cs="Arial"/>
              </w:rPr>
              <w:t>Covid</w:t>
            </w:r>
            <w:proofErr w:type="spellEnd"/>
            <w:r w:rsidR="006234BD" w:rsidRPr="00E26100">
              <w:rPr>
                <w:rFonts w:ascii="Arial" w:eastAsia="Calibri" w:hAnsi="Arial" w:cs="Arial"/>
              </w:rPr>
              <w:t xml:space="preserve"> 19 and </w:t>
            </w:r>
            <w:r w:rsidR="00EE0C23" w:rsidRPr="00E26100">
              <w:rPr>
                <w:rFonts w:ascii="Arial" w:eastAsia="Calibri" w:hAnsi="Arial" w:cs="Arial"/>
              </w:rPr>
              <w:t xml:space="preserve">its </w:t>
            </w:r>
            <w:r w:rsidR="006234BD" w:rsidRPr="00E26100">
              <w:rPr>
                <w:rFonts w:ascii="Arial" w:eastAsia="Calibri" w:hAnsi="Arial" w:cs="Arial"/>
              </w:rPr>
              <w:t xml:space="preserve">impacts and </w:t>
            </w:r>
            <w:r w:rsidR="009445CA" w:rsidRPr="00E26100">
              <w:rPr>
                <w:rFonts w:ascii="Arial" w:eastAsia="Calibri" w:hAnsi="Arial" w:cs="Arial"/>
              </w:rPr>
              <w:t>received</w:t>
            </w:r>
            <w:r w:rsidR="006234BD" w:rsidRPr="00E26100">
              <w:rPr>
                <w:rFonts w:ascii="Arial" w:eastAsia="Calibri" w:hAnsi="Arial" w:cs="Arial"/>
              </w:rPr>
              <w:t xml:space="preserve"> confirmation that it would</w:t>
            </w:r>
            <w:r w:rsidR="0086397E" w:rsidRPr="00E26100">
              <w:rPr>
                <w:rFonts w:ascii="Arial" w:eastAsia="Calibri" w:hAnsi="Arial" w:cs="Arial"/>
              </w:rPr>
              <w:t xml:space="preserve"> and that </w:t>
            </w:r>
            <w:r w:rsidR="00EE0C23" w:rsidRPr="00E26100">
              <w:rPr>
                <w:rFonts w:ascii="Arial" w:eastAsia="Calibri" w:hAnsi="Arial" w:cs="Arial"/>
              </w:rPr>
              <w:t xml:space="preserve">the </w:t>
            </w:r>
            <w:r w:rsidR="0086397E" w:rsidRPr="00E26100">
              <w:rPr>
                <w:rFonts w:ascii="Arial" w:eastAsia="Calibri" w:hAnsi="Arial" w:cs="Arial"/>
              </w:rPr>
              <w:t xml:space="preserve">next meeting would be focusing on external risks. The committee chair advised there needs to be a clear process </w:t>
            </w:r>
            <w:r w:rsidR="00EE0C23" w:rsidRPr="00E26100">
              <w:rPr>
                <w:rFonts w:ascii="Arial" w:eastAsia="Calibri" w:hAnsi="Arial" w:cs="Arial"/>
              </w:rPr>
              <w:t xml:space="preserve">with </w:t>
            </w:r>
            <w:r w:rsidR="0086397E" w:rsidRPr="00E26100">
              <w:rPr>
                <w:rFonts w:ascii="Arial" w:eastAsia="Calibri" w:hAnsi="Arial" w:cs="Arial"/>
              </w:rPr>
              <w:t>controls in place</w:t>
            </w:r>
            <w:r w:rsidR="006234BD" w:rsidRPr="00E26100">
              <w:rPr>
                <w:rFonts w:ascii="Arial" w:eastAsia="Calibri" w:hAnsi="Arial" w:cs="Arial"/>
              </w:rPr>
              <w:t xml:space="preserve">. </w:t>
            </w:r>
            <w:r w:rsidR="0086397E" w:rsidRPr="00E26100">
              <w:rPr>
                <w:rFonts w:ascii="Arial" w:eastAsia="Calibri" w:hAnsi="Arial" w:cs="Arial"/>
              </w:rPr>
              <w:t xml:space="preserve">The CFO </w:t>
            </w:r>
            <w:r w:rsidR="008055FC" w:rsidRPr="00E26100">
              <w:rPr>
                <w:rFonts w:ascii="Arial" w:eastAsia="Calibri" w:hAnsi="Arial" w:cs="Arial"/>
              </w:rPr>
              <w:t xml:space="preserve">explained that Governors at </w:t>
            </w:r>
            <w:r w:rsidR="0086397E" w:rsidRPr="00E26100">
              <w:rPr>
                <w:rFonts w:ascii="Arial" w:eastAsia="Calibri" w:hAnsi="Arial" w:cs="Arial"/>
              </w:rPr>
              <w:t>yesterday</w:t>
            </w:r>
            <w:r w:rsidR="00640284">
              <w:rPr>
                <w:rFonts w:ascii="Arial" w:eastAsia="Calibri" w:hAnsi="Arial" w:cs="Arial"/>
              </w:rPr>
              <w:t>’</w:t>
            </w:r>
            <w:r w:rsidR="0086397E" w:rsidRPr="00E26100">
              <w:rPr>
                <w:rFonts w:ascii="Arial" w:eastAsia="Calibri" w:hAnsi="Arial" w:cs="Arial"/>
              </w:rPr>
              <w:t xml:space="preserve">s FRC </w:t>
            </w:r>
            <w:r w:rsidR="008055FC" w:rsidRPr="00E26100">
              <w:rPr>
                <w:rFonts w:ascii="Arial" w:eastAsia="Calibri" w:hAnsi="Arial" w:cs="Arial"/>
              </w:rPr>
              <w:t xml:space="preserve">meeting </w:t>
            </w:r>
            <w:r w:rsidR="0086397E" w:rsidRPr="00E26100">
              <w:rPr>
                <w:rFonts w:ascii="Arial" w:eastAsia="Calibri" w:hAnsi="Arial" w:cs="Arial"/>
              </w:rPr>
              <w:t xml:space="preserve">had asked for all </w:t>
            </w:r>
            <w:r w:rsidR="00640284">
              <w:rPr>
                <w:rFonts w:ascii="Arial" w:eastAsia="Calibri" w:hAnsi="Arial" w:cs="Arial"/>
              </w:rPr>
              <w:t>G</w:t>
            </w:r>
            <w:r w:rsidR="0086397E" w:rsidRPr="00E26100">
              <w:rPr>
                <w:rFonts w:ascii="Arial" w:eastAsia="Calibri" w:hAnsi="Arial" w:cs="Arial"/>
              </w:rPr>
              <w:t>overnors too receive two</w:t>
            </w:r>
            <w:r w:rsidR="008055FC" w:rsidRPr="00E26100">
              <w:rPr>
                <w:rFonts w:ascii="Arial" w:eastAsia="Calibri" w:hAnsi="Arial" w:cs="Arial"/>
              </w:rPr>
              <w:t xml:space="preserve"> reports on a weekly basis </w:t>
            </w:r>
            <w:r w:rsidR="00A9048E" w:rsidRPr="00E26100">
              <w:rPr>
                <w:rFonts w:ascii="Arial" w:eastAsia="Calibri" w:hAnsi="Arial" w:cs="Arial"/>
              </w:rPr>
              <w:t>and the committee were advised that ther</w:t>
            </w:r>
            <w:r w:rsidR="008055FC" w:rsidRPr="00E26100">
              <w:rPr>
                <w:rFonts w:ascii="Arial" w:eastAsia="Calibri" w:hAnsi="Arial" w:cs="Arial"/>
              </w:rPr>
              <w:t>e</w:t>
            </w:r>
            <w:r w:rsidR="00A9048E" w:rsidRPr="00E26100">
              <w:rPr>
                <w:rFonts w:ascii="Arial" w:eastAsia="Calibri" w:hAnsi="Arial" w:cs="Arial"/>
              </w:rPr>
              <w:t xml:space="preserve"> would be papers coming to Board. </w:t>
            </w:r>
          </w:p>
          <w:p w14:paraId="46F9629E" w14:textId="77777777" w:rsidR="00C91C84" w:rsidRPr="00E26100" w:rsidRDefault="00C91C84" w:rsidP="00640284">
            <w:pPr>
              <w:spacing w:line="276" w:lineRule="auto"/>
              <w:jc w:val="both"/>
              <w:rPr>
                <w:rFonts w:ascii="Arial" w:eastAsia="Calibri" w:hAnsi="Arial" w:cs="Arial"/>
              </w:rPr>
            </w:pPr>
          </w:p>
          <w:p w14:paraId="6849316B" w14:textId="2B246E62" w:rsidR="00E26100" w:rsidRPr="00E26100" w:rsidRDefault="008055FC" w:rsidP="00640284">
            <w:pPr>
              <w:spacing w:line="276" w:lineRule="auto"/>
              <w:jc w:val="both"/>
              <w:rPr>
                <w:rFonts w:ascii="Arial" w:eastAsia="Calibri" w:hAnsi="Arial" w:cs="Arial"/>
              </w:rPr>
            </w:pPr>
            <w:r w:rsidRPr="00E26100">
              <w:rPr>
                <w:rFonts w:ascii="Arial" w:eastAsia="Calibri" w:hAnsi="Arial" w:cs="Arial"/>
              </w:rPr>
              <w:t>Governors</w:t>
            </w:r>
            <w:r w:rsidR="00C91C84" w:rsidRPr="00E26100">
              <w:rPr>
                <w:rFonts w:ascii="Arial" w:eastAsia="Calibri" w:hAnsi="Arial" w:cs="Arial"/>
              </w:rPr>
              <w:t xml:space="preserve"> advised they ne</w:t>
            </w:r>
            <w:r w:rsidR="00701717" w:rsidRPr="00E26100">
              <w:rPr>
                <w:rFonts w:ascii="Arial" w:eastAsia="Calibri" w:hAnsi="Arial" w:cs="Arial"/>
              </w:rPr>
              <w:t>e</w:t>
            </w:r>
            <w:r w:rsidR="00C91C84" w:rsidRPr="00E26100">
              <w:rPr>
                <w:rFonts w:ascii="Arial" w:eastAsia="Calibri" w:hAnsi="Arial" w:cs="Arial"/>
              </w:rPr>
              <w:t>d to look at the greatest risks and that the current summary paper is a better focus for dis</w:t>
            </w:r>
            <w:r w:rsidR="00701717" w:rsidRPr="00E26100">
              <w:rPr>
                <w:rFonts w:ascii="Arial" w:eastAsia="Calibri" w:hAnsi="Arial" w:cs="Arial"/>
              </w:rPr>
              <w:t>cussion</w:t>
            </w:r>
            <w:r w:rsidR="00C91C84" w:rsidRPr="00E26100">
              <w:rPr>
                <w:rFonts w:ascii="Arial" w:eastAsia="Calibri" w:hAnsi="Arial" w:cs="Arial"/>
              </w:rPr>
              <w:t xml:space="preserve"> tha</w:t>
            </w:r>
            <w:r w:rsidR="00701717" w:rsidRPr="00E26100">
              <w:rPr>
                <w:rFonts w:ascii="Arial" w:eastAsia="Calibri" w:hAnsi="Arial" w:cs="Arial"/>
              </w:rPr>
              <w:t>n</w:t>
            </w:r>
            <w:r w:rsidR="00C91C84" w:rsidRPr="00E26100">
              <w:rPr>
                <w:rFonts w:ascii="Arial" w:eastAsia="Calibri" w:hAnsi="Arial" w:cs="Arial"/>
              </w:rPr>
              <w:t xml:space="preserve"> the risk register. </w:t>
            </w:r>
            <w:r w:rsidRPr="00E26100">
              <w:rPr>
                <w:rFonts w:ascii="Arial" w:eastAsia="Calibri" w:hAnsi="Arial" w:cs="Arial"/>
              </w:rPr>
              <w:t xml:space="preserve">Governors asked </w:t>
            </w:r>
            <w:r w:rsidR="00C91C84" w:rsidRPr="00E26100">
              <w:rPr>
                <w:rFonts w:ascii="Arial" w:eastAsia="Calibri" w:hAnsi="Arial" w:cs="Arial"/>
              </w:rPr>
              <w:t>abo</w:t>
            </w:r>
            <w:r w:rsidR="002B04D4" w:rsidRPr="00E26100">
              <w:rPr>
                <w:rFonts w:ascii="Arial" w:eastAsia="Calibri" w:hAnsi="Arial" w:cs="Arial"/>
              </w:rPr>
              <w:t>u</w:t>
            </w:r>
            <w:r w:rsidR="00C91C84" w:rsidRPr="00E26100">
              <w:rPr>
                <w:rFonts w:ascii="Arial" w:eastAsia="Calibri" w:hAnsi="Arial" w:cs="Arial"/>
              </w:rPr>
              <w:t>t risk 22</w:t>
            </w:r>
            <w:r w:rsidRPr="00E26100">
              <w:rPr>
                <w:rFonts w:ascii="Arial" w:eastAsia="Calibri" w:hAnsi="Arial" w:cs="Arial"/>
              </w:rPr>
              <w:t xml:space="preserve">, the </w:t>
            </w:r>
            <w:r w:rsidR="00C91C84" w:rsidRPr="00E26100">
              <w:rPr>
                <w:rFonts w:ascii="Arial" w:eastAsia="Calibri" w:hAnsi="Arial" w:cs="Arial"/>
              </w:rPr>
              <w:t>fai</w:t>
            </w:r>
            <w:r w:rsidRPr="00E26100">
              <w:rPr>
                <w:rFonts w:ascii="Arial" w:eastAsia="Calibri" w:hAnsi="Arial" w:cs="Arial"/>
              </w:rPr>
              <w:t>l</w:t>
            </w:r>
            <w:r w:rsidR="00C91C84" w:rsidRPr="00E26100">
              <w:rPr>
                <w:rFonts w:ascii="Arial" w:eastAsia="Calibri" w:hAnsi="Arial" w:cs="Arial"/>
              </w:rPr>
              <w:t xml:space="preserve">ure to resolve </w:t>
            </w:r>
            <w:r w:rsidRPr="00E26100">
              <w:rPr>
                <w:rFonts w:ascii="Arial" w:eastAsia="Calibri" w:hAnsi="Arial" w:cs="Arial"/>
              </w:rPr>
              <w:t>the V</w:t>
            </w:r>
            <w:r w:rsidR="00C91C84" w:rsidRPr="00E26100">
              <w:rPr>
                <w:rFonts w:ascii="Arial" w:eastAsia="Calibri" w:hAnsi="Arial" w:cs="Arial"/>
              </w:rPr>
              <w:t xml:space="preserve">AT and PFI issues on </w:t>
            </w:r>
            <w:r w:rsidR="007868AD" w:rsidRPr="00E26100">
              <w:rPr>
                <w:rFonts w:ascii="Arial" w:eastAsia="Calibri" w:hAnsi="Arial" w:cs="Arial"/>
              </w:rPr>
              <w:t>Stockbridge</w:t>
            </w:r>
            <w:r w:rsidRPr="00E26100">
              <w:rPr>
                <w:rFonts w:ascii="Arial" w:eastAsia="Calibri" w:hAnsi="Arial" w:cs="Arial"/>
              </w:rPr>
              <w:t xml:space="preserve"> L</w:t>
            </w:r>
            <w:r w:rsidR="00C91C84" w:rsidRPr="00E26100">
              <w:rPr>
                <w:rFonts w:ascii="Arial" w:eastAsia="Calibri" w:hAnsi="Arial" w:cs="Arial"/>
              </w:rPr>
              <w:t>ane</w:t>
            </w:r>
            <w:r w:rsidRPr="00E26100">
              <w:rPr>
                <w:rFonts w:ascii="Arial" w:eastAsia="Calibri" w:hAnsi="Arial" w:cs="Arial"/>
              </w:rPr>
              <w:t>, G</w:t>
            </w:r>
            <w:r w:rsidR="00C91C84" w:rsidRPr="00E26100">
              <w:rPr>
                <w:rFonts w:ascii="Arial" w:eastAsia="Calibri" w:hAnsi="Arial" w:cs="Arial"/>
              </w:rPr>
              <w:t>ove</w:t>
            </w:r>
            <w:r w:rsidRPr="00E26100">
              <w:rPr>
                <w:rFonts w:ascii="Arial" w:eastAsia="Calibri" w:hAnsi="Arial" w:cs="Arial"/>
              </w:rPr>
              <w:t>rnors noting that the risk had increased.</w:t>
            </w:r>
            <w:r w:rsidR="00C91C84" w:rsidRPr="00E26100">
              <w:rPr>
                <w:rFonts w:ascii="Arial" w:eastAsia="Calibri" w:hAnsi="Arial" w:cs="Arial"/>
              </w:rPr>
              <w:t xml:space="preserve"> The</w:t>
            </w:r>
            <w:r w:rsidR="00C01ABA" w:rsidRPr="00E26100">
              <w:rPr>
                <w:rFonts w:ascii="Arial" w:eastAsia="Calibri" w:hAnsi="Arial" w:cs="Arial"/>
              </w:rPr>
              <w:t xml:space="preserve"> C</w:t>
            </w:r>
            <w:r w:rsidR="00C91C84" w:rsidRPr="00E26100">
              <w:rPr>
                <w:rFonts w:ascii="Arial" w:eastAsia="Calibri" w:hAnsi="Arial" w:cs="Arial"/>
              </w:rPr>
              <w:t>F</w:t>
            </w:r>
            <w:r w:rsidRPr="00E26100">
              <w:rPr>
                <w:rFonts w:ascii="Arial" w:eastAsia="Calibri" w:hAnsi="Arial" w:cs="Arial"/>
              </w:rPr>
              <w:t xml:space="preserve">O explained </w:t>
            </w:r>
            <w:r w:rsidR="00C91C84" w:rsidRPr="00E26100">
              <w:rPr>
                <w:rFonts w:ascii="Arial" w:eastAsia="Calibri" w:hAnsi="Arial" w:cs="Arial"/>
              </w:rPr>
              <w:t xml:space="preserve">that the real issue was regarding occupancy of </w:t>
            </w:r>
            <w:r w:rsidR="006F4081" w:rsidRPr="00E26100">
              <w:rPr>
                <w:rFonts w:ascii="Arial" w:eastAsia="Calibri" w:hAnsi="Arial" w:cs="Arial"/>
              </w:rPr>
              <w:t>Stockbridge</w:t>
            </w:r>
            <w:r w:rsidR="00C91C84" w:rsidRPr="00E26100">
              <w:rPr>
                <w:rFonts w:ascii="Arial" w:eastAsia="Calibri" w:hAnsi="Arial" w:cs="Arial"/>
              </w:rPr>
              <w:t xml:space="preserve"> lane when </w:t>
            </w:r>
            <w:r w:rsidR="006F4081" w:rsidRPr="00E26100">
              <w:rPr>
                <w:rFonts w:ascii="Arial" w:eastAsia="Calibri" w:hAnsi="Arial" w:cs="Arial"/>
              </w:rPr>
              <w:t xml:space="preserve">the College does not </w:t>
            </w:r>
            <w:r w:rsidR="00C91C84" w:rsidRPr="00E26100">
              <w:rPr>
                <w:rFonts w:ascii="Arial" w:eastAsia="Calibri" w:hAnsi="Arial" w:cs="Arial"/>
              </w:rPr>
              <w:t>have an acceptable legal agreement to do so and ha</w:t>
            </w:r>
            <w:r w:rsidR="006F4081" w:rsidRPr="00E26100">
              <w:rPr>
                <w:rFonts w:ascii="Arial" w:eastAsia="Calibri" w:hAnsi="Arial" w:cs="Arial"/>
              </w:rPr>
              <w:t>s</w:t>
            </w:r>
            <w:r w:rsidR="00C91C84" w:rsidRPr="00E26100">
              <w:rPr>
                <w:rFonts w:ascii="Arial" w:eastAsia="Calibri" w:hAnsi="Arial" w:cs="Arial"/>
              </w:rPr>
              <w:t xml:space="preserve"> a diffe</w:t>
            </w:r>
            <w:r w:rsidR="006F4081" w:rsidRPr="00E26100">
              <w:rPr>
                <w:rFonts w:ascii="Arial" w:eastAsia="Calibri" w:hAnsi="Arial" w:cs="Arial"/>
              </w:rPr>
              <w:t>re</w:t>
            </w:r>
            <w:r w:rsidR="00C91C84" w:rsidRPr="00E26100">
              <w:rPr>
                <w:rFonts w:ascii="Arial" w:eastAsia="Calibri" w:hAnsi="Arial" w:cs="Arial"/>
              </w:rPr>
              <w:t xml:space="preserve">nt view from the council. </w:t>
            </w:r>
            <w:r w:rsidR="006F4081" w:rsidRPr="00E26100">
              <w:rPr>
                <w:rFonts w:ascii="Arial" w:eastAsia="Calibri" w:hAnsi="Arial" w:cs="Arial"/>
              </w:rPr>
              <w:t>Governors</w:t>
            </w:r>
            <w:r w:rsidR="00701717" w:rsidRPr="00E26100">
              <w:rPr>
                <w:rFonts w:ascii="Arial" w:eastAsia="Calibri" w:hAnsi="Arial" w:cs="Arial"/>
              </w:rPr>
              <w:t xml:space="preserve"> asked</w:t>
            </w:r>
            <w:r w:rsidR="006F4081" w:rsidRPr="00E26100">
              <w:rPr>
                <w:rFonts w:ascii="Arial" w:eastAsia="Calibri" w:hAnsi="Arial" w:cs="Arial"/>
              </w:rPr>
              <w:t xml:space="preserve"> for </w:t>
            </w:r>
            <w:r w:rsidR="00701717" w:rsidRPr="00E26100">
              <w:rPr>
                <w:rFonts w:ascii="Arial" w:eastAsia="Calibri" w:hAnsi="Arial" w:cs="Arial"/>
              </w:rPr>
              <w:t>guidance as to how these risks could feed back into the internal audit plan</w:t>
            </w:r>
            <w:r w:rsidR="00E26100" w:rsidRPr="00E26100">
              <w:rPr>
                <w:rFonts w:ascii="Arial" w:eastAsia="Calibri" w:hAnsi="Arial" w:cs="Arial"/>
              </w:rPr>
              <w:t xml:space="preserve"> which was noted to be internally focused. </w:t>
            </w:r>
          </w:p>
          <w:p w14:paraId="3DB60727" w14:textId="77777777" w:rsidR="00E26100" w:rsidRPr="00E26100" w:rsidRDefault="00E26100" w:rsidP="00640284">
            <w:pPr>
              <w:spacing w:line="276" w:lineRule="auto"/>
              <w:jc w:val="both"/>
              <w:rPr>
                <w:rFonts w:ascii="Arial" w:eastAsia="Calibri" w:hAnsi="Arial" w:cs="Arial"/>
              </w:rPr>
            </w:pPr>
            <w:r w:rsidRPr="00E26100">
              <w:rPr>
                <w:rFonts w:ascii="Arial" w:eastAsia="Calibri" w:hAnsi="Arial" w:cs="Arial"/>
              </w:rPr>
              <w:t>It was agreed that moving forward the risk register needs to incorporate looking at the broader risk landscape.</w:t>
            </w:r>
          </w:p>
          <w:p w14:paraId="0B3D3598" w14:textId="0FAC5232" w:rsidR="00C91C84" w:rsidRPr="00E26100" w:rsidRDefault="00E26100" w:rsidP="00640284">
            <w:pPr>
              <w:spacing w:line="276" w:lineRule="auto"/>
              <w:jc w:val="both"/>
              <w:rPr>
                <w:rFonts w:ascii="Arial" w:eastAsia="Calibri" w:hAnsi="Arial" w:cs="Arial"/>
              </w:rPr>
            </w:pPr>
            <w:r w:rsidRPr="00E26100">
              <w:rPr>
                <w:rFonts w:ascii="Arial" w:eastAsia="Calibri" w:hAnsi="Arial" w:cs="Arial"/>
                <w:b/>
              </w:rPr>
              <w:t>ACTION</w:t>
            </w:r>
            <w:r w:rsidR="007868AD" w:rsidRPr="00E26100">
              <w:rPr>
                <w:rFonts w:ascii="Arial" w:eastAsia="Calibri" w:hAnsi="Arial" w:cs="Arial"/>
                <w:b/>
              </w:rPr>
              <w:t>: CFO</w:t>
            </w:r>
            <w:r w:rsidRPr="00E26100">
              <w:rPr>
                <w:rFonts w:ascii="Arial" w:eastAsia="Calibri" w:hAnsi="Arial" w:cs="Arial"/>
                <w:b/>
              </w:rPr>
              <w:t>.</w:t>
            </w:r>
          </w:p>
          <w:p w14:paraId="4836FA45" w14:textId="77777777" w:rsidR="006F4081" w:rsidRDefault="006F4081" w:rsidP="006234BD">
            <w:pPr>
              <w:rPr>
                <w:rFonts w:ascii="Arial" w:eastAsia="Calibri" w:hAnsi="Arial" w:cs="Arial"/>
                <w:b/>
              </w:rPr>
            </w:pPr>
          </w:p>
          <w:p w14:paraId="002BF892" w14:textId="321417AA" w:rsidR="00701717" w:rsidRDefault="00C409D1" w:rsidP="00640284">
            <w:pPr>
              <w:spacing w:line="276" w:lineRule="auto"/>
              <w:jc w:val="both"/>
              <w:rPr>
                <w:rFonts w:ascii="Arial" w:eastAsia="Calibri" w:hAnsi="Arial" w:cs="Arial"/>
              </w:rPr>
            </w:pPr>
            <w:r w:rsidRPr="00C409D1">
              <w:rPr>
                <w:rFonts w:ascii="Arial" w:eastAsia="Calibri" w:hAnsi="Arial" w:cs="Arial"/>
              </w:rPr>
              <w:t xml:space="preserve">The committee </w:t>
            </w:r>
            <w:r>
              <w:rPr>
                <w:rFonts w:ascii="Arial" w:eastAsia="Calibri" w:hAnsi="Arial" w:cs="Arial"/>
              </w:rPr>
              <w:t xml:space="preserve">discussed the </w:t>
            </w:r>
            <w:r w:rsidR="007868AD">
              <w:rPr>
                <w:rFonts w:ascii="Arial" w:eastAsia="Calibri" w:hAnsi="Arial" w:cs="Arial"/>
              </w:rPr>
              <w:t>college’s</w:t>
            </w:r>
            <w:r>
              <w:rPr>
                <w:rFonts w:ascii="Arial" w:eastAsia="Calibri" w:hAnsi="Arial" w:cs="Arial"/>
              </w:rPr>
              <w:t xml:space="preserve"> business continuity plan and that it did not consider the impact or risk of the </w:t>
            </w:r>
            <w:r w:rsidR="007F545F">
              <w:rPr>
                <w:rFonts w:ascii="Arial" w:eastAsia="Calibri" w:hAnsi="Arial" w:cs="Arial"/>
              </w:rPr>
              <w:t>unavailability</w:t>
            </w:r>
            <w:r>
              <w:rPr>
                <w:rFonts w:ascii="Arial" w:eastAsia="Calibri" w:hAnsi="Arial" w:cs="Arial"/>
              </w:rPr>
              <w:t xml:space="preserve"> of staff. Mr Creed flagged that this was a gap analysis and something audit should look at once the business contingency plan is reviewed in light of </w:t>
            </w:r>
            <w:proofErr w:type="spellStart"/>
            <w:r>
              <w:rPr>
                <w:rFonts w:ascii="Arial" w:eastAsia="Calibri" w:hAnsi="Arial" w:cs="Arial"/>
              </w:rPr>
              <w:t>Covid</w:t>
            </w:r>
            <w:proofErr w:type="spellEnd"/>
            <w:r>
              <w:rPr>
                <w:rFonts w:ascii="Arial" w:eastAsia="Calibri" w:hAnsi="Arial" w:cs="Arial"/>
              </w:rPr>
              <w:t xml:space="preserve"> 19. </w:t>
            </w:r>
          </w:p>
          <w:p w14:paraId="37635C89" w14:textId="08F817E5" w:rsidR="006234BD" w:rsidRDefault="00C409D1" w:rsidP="00640284">
            <w:pPr>
              <w:spacing w:line="276" w:lineRule="auto"/>
              <w:jc w:val="both"/>
              <w:rPr>
                <w:rFonts w:ascii="Arial" w:eastAsia="Calibri" w:hAnsi="Arial" w:cs="Arial"/>
                <w:b/>
              </w:rPr>
            </w:pPr>
            <w:r w:rsidRPr="007F545F">
              <w:rPr>
                <w:rFonts w:ascii="Arial" w:eastAsia="Calibri" w:hAnsi="Arial" w:cs="Arial"/>
                <w:b/>
              </w:rPr>
              <w:t>Action: Audit committee academic year 2020/21</w:t>
            </w:r>
          </w:p>
          <w:p w14:paraId="79E1D459" w14:textId="77777777" w:rsidR="006234BD" w:rsidRPr="00417036" w:rsidRDefault="006234BD" w:rsidP="006234BD">
            <w:pPr>
              <w:rPr>
                <w:rFonts w:ascii="Arial" w:eastAsia="Calibri" w:hAnsi="Arial" w:cs="Arial"/>
                <w:b/>
              </w:rPr>
            </w:pPr>
          </w:p>
        </w:tc>
      </w:tr>
      <w:tr w:rsidR="007F545F" w:rsidRPr="00417036" w14:paraId="411E1BAF" w14:textId="77777777" w:rsidTr="00A22946">
        <w:trPr>
          <w:jc w:val="center"/>
        </w:trPr>
        <w:tc>
          <w:tcPr>
            <w:tcW w:w="488" w:type="pct"/>
          </w:tcPr>
          <w:p w14:paraId="269BE0DA" w14:textId="551FF14C" w:rsidR="007F545F" w:rsidRPr="007F545F" w:rsidRDefault="001C05FB" w:rsidP="007F545F">
            <w:pPr>
              <w:ind w:left="360"/>
              <w:rPr>
                <w:rFonts w:ascii="Arial" w:eastAsia="Calibri" w:hAnsi="Arial" w:cs="Arial"/>
                <w:b/>
              </w:rPr>
            </w:pPr>
            <w:r>
              <w:rPr>
                <w:rFonts w:ascii="Arial" w:eastAsia="Calibri" w:hAnsi="Arial" w:cs="Arial"/>
                <w:b/>
              </w:rPr>
              <w:lastRenderedPageBreak/>
              <w:t>7.3</w:t>
            </w:r>
          </w:p>
        </w:tc>
        <w:tc>
          <w:tcPr>
            <w:tcW w:w="4512" w:type="pct"/>
            <w:tcMar>
              <w:left w:w="20" w:type="dxa"/>
            </w:tcMar>
          </w:tcPr>
          <w:p w14:paraId="765F7AD2" w14:textId="77777777" w:rsidR="00BE0DD2" w:rsidRDefault="00BE0DD2" w:rsidP="00884DAD">
            <w:pPr>
              <w:rPr>
                <w:rFonts w:ascii="Arial" w:eastAsia="Calibri" w:hAnsi="Arial" w:cs="Arial"/>
                <w:b/>
              </w:rPr>
            </w:pPr>
            <w:r>
              <w:rPr>
                <w:rFonts w:ascii="Arial" w:eastAsia="Calibri" w:hAnsi="Arial" w:cs="Arial"/>
                <w:b/>
              </w:rPr>
              <w:t xml:space="preserve">PROPOSAL TO REPLACE THE COMPLIANCE WITH QUALITY MANAGEMENT SYSTEMS REVIEW WHICH HAS BEEN CANCELLED. </w:t>
            </w:r>
          </w:p>
          <w:p w14:paraId="04CD3BCE" w14:textId="77777777" w:rsidR="00BE0DD2" w:rsidRDefault="00BE0DD2" w:rsidP="00BE0DD2">
            <w:pPr>
              <w:ind w:firstLine="720"/>
              <w:rPr>
                <w:rFonts w:ascii="Arial" w:eastAsia="Calibri" w:hAnsi="Arial" w:cs="Arial"/>
                <w:b/>
              </w:rPr>
            </w:pPr>
          </w:p>
          <w:p w14:paraId="54BF2726" w14:textId="77777777" w:rsidR="007862F3" w:rsidRDefault="00BE0DD2" w:rsidP="00884DAD">
            <w:pPr>
              <w:spacing w:line="276" w:lineRule="auto"/>
              <w:jc w:val="both"/>
              <w:rPr>
                <w:rFonts w:ascii="Arial" w:eastAsia="Calibri" w:hAnsi="Arial" w:cs="Arial"/>
                <w:b/>
              </w:rPr>
            </w:pPr>
            <w:r>
              <w:rPr>
                <w:rFonts w:ascii="Arial" w:eastAsia="Calibri" w:hAnsi="Arial" w:cs="Arial"/>
                <w:b/>
              </w:rPr>
              <w:t>At the CFO’s request this item was discussed after the risk register agenda item.</w:t>
            </w:r>
          </w:p>
          <w:p w14:paraId="6CB9D9AA" w14:textId="77777777" w:rsidR="007862F3" w:rsidRDefault="007862F3" w:rsidP="00884DAD">
            <w:pPr>
              <w:spacing w:line="276" w:lineRule="auto"/>
              <w:jc w:val="both"/>
              <w:rPr>
                <w:rFonts w:ascii="Arial" w:eastAsia="Calibri" w:hAnsi="Arial" w:cs="Arial"/>
                <w:b/>
              </w:rPr>
            </w:pPr>
          </w:p>
          <w:p w14:paraId="46A9599A" w14:textId="7AFCD306" w:rsidR="007639A4" w:rsidRPr="00884DAD" w:rsidRDefault="007862F3" w:rsidP="00884DAD">
            <w:pPr>
              <w:spacing w:line="276" w:lineRule="auto"/>
              <w:jc w:val="both"/>
              <w:rPr>
                <w:rFonts w:ascii="Arial" w:eastAsia="Calibri" w:hAnsi="Arial" w:cs="Arial"/>
              </w:rPr>
            </w:pPr>
            <w:r w:rsidRPr="00884DAD">
              <w:rPr>
                <w:rFonts w:ascii="Arial" w:eastAsia="Calibri" w:hAnsi="Arial" w:cs="Arial"/>
              </w:rPr>
              <w:t>The committee had considered the paper</w:t>
            </w:r>
            <w:r w:rsidR="00640284">
              <w:rPr>
                <w:rFonts w:ascii="Arial" w:eastAsia="Calibri" w:hAnsi="Arial" w:cs="Arial"/>
              </w:rPr>
              <w:t>,</w:t>
            </w:r>
            <w:r w:rsidRPr="00884DAD">
              <w:rPr>
                <w:rFonts w:ascii="Arial" w:eastAsia="Calibri" w:hAnsi="Arial" w:cs="Arial"/>
              </w:rPr>
              <w:t xml:space="preserve"> assurance mapping noting that i</w:t>
            </w:r>
            <w:r w:rsidR="00884DAD" w:rsidRPr="00884DAD">
              <w:rPr>
                <w:rFonts w:ascii="Arial" w:eastAsia="Calibri" w:hAnsi="Arial" w:cs="Arial"/>
              </w:rPr>
              <w:t>t</w:t>
            </w:r>
            <w:r w:rsidRPr="00884DAD">
              <w:rPr>
                <w:rFonts w:ascii="Arial" w:eastAsia="Calibri" w:hAnsi="Arial" w:cs="Arial"/>
              </w:rPr>
              <w:t xml:space="preserve"> drew out thre</w:t>
            </w:r>
            <w:r w:rsidR="007639A4" w:rsidRPr="00884DAD">
              <w:rPr>
                <w:rFonts w:ascii="Arial" w:eastAsia="Calibri" w:hAnsi="Arial" w:cs="Arial"/>
              </w:rPr>
              <w:t>e areas of risks:</w:t>
            </w:r>
          </w:p>
          <w:p w14:paraId="3AA21DB6" w14:textId="7FFCDE2C" w:rsidR="007862F3" w:rsidRPr="00884DAD" w:rsidRDefault="007862F3" w:rsidP="00884DAD">
            <w:pPr>
              <w:spacing w:line="276" w:lineRule="auto"/>
              <w:jc w:val="both"/>
              <w:rPr>
                <w:rFonts w:ascii="Arial" w:eastAsia="Calibri" w:hAnsi="Arial" w:cs="Arial"/>
              </w:rPr>
            </w:pPr>
          </w:p>
          <w:p w14:paraId="552A1112" w14:textId="4EE60118" w:rsidR="007639A4" w:rsidRPr="00884DAD" w:rsidRDefault="007639A4" w:rsidP="00884DAD">
            <w:pPr>
              <w:pStyle w:val="ListParagraph"/>
              <w:numPr>
                <w:ilvl w:val="0"/>
                <w:numId w:val="5"/>
              </w:numPr>
              <w:spacing w:line="276" w:lineRule="auto"/>
              <w:jc w:val="both"/>
              <w:rPr>
                <w:rFonts w:ascii="Arial" w:eastAsia="Calibri" w:hAnsi="Arial" w:cs="Arial"/>
              </w:rPr>
            </w:pPr>
            <w:r w:rsidRPr="00884DAD">
              <w:rPr>
                <w:rFonts w:ascii="Arial" w:eastAsia="Calibri" w:hAnsi="Arial" w:cs="Arial"/>
              </w:rPr>
              <w:t>Direct impact on the student experience</w:t>
            </w:r>
          </w:p>
          <w:p w14:paraId="45D40482" w14:textId="65FFCB9D" w:rsidR="007639A4" w:rsidRPr="00884DAD" w:rsidRDefault="007639A4" w:rsidP="00884DAD">
            <w:pPr>
              <w:pStyle w:val="ListParagraph"/>
              <w:numPr>
                <w:ilvl w:val="0"/>
                <w:numId w:val="5"/>
              </w:numPr>
              <w:spacing w:line="276" w:lineRule="auto"/>
              <w:jc w:val="both"/>
              <w:rPr>
                <w:rFonts w:ascii="Arial" w:eastAsia="Calibri" w:hAnsi="Arial" w:cs="Arial"/>
              </w:rPr>
            </w:pPr>
            <w:r w:rsidRPr="00884DAD">
              <w:rPr>
                <w:rFonts w:ascii="Arial" w:eastAsia="Calibri" w:hAnsi="Arial" w:cs="Arial"/>
              </w:rPr>
              <w:t xml:space="preserve">Direct impact on finances </w:t>
            </w:r>
          </w:p>
          <w:p w14:paraId="21333947" w14:textId="634CBE0C" w:rsidR="007639A4" w:rsidRPr="00884DAD" w:rsidRDefault="007639A4" w:rsidP="00884DAD">
            <w:pPr>
              <w:pStyle w:val="ListParagraph"/>
              <w:numPr>
                <w:ilvl w:val="0"/>
                <w:numId w:val="5"/>
              </w:numPr>
              <w:spacing w:line="276" w:lineRule="auto"/>
              <w:jc w:val="both"/>
              <w:rPr>
                <w:rFonts w:ascii="Arial" w:eastAsia="Calibri" w:hAnsi="Arial" w:cs="Arial"/>
              </w:rPr>
            </w:pPr>
            <w:r w:rsidRPr="00884DAD">
              <w:rPr>
                <w:rFonts w:ascii="Arial" w:eastAsia="Calibri" w:hAnsi="Arial" w:cs="Arial"/>
              </w:rPr>
              <w:t>Other key controls and assurances</w:t>
            </w:r>
          </w:p>
          <w:p w14:paraId="1223B485" w14:textId="0E4377F4" w:rsidR="00B9347A" w:rsidRDefault="00B9347A" w:rsidP="00884DAD">
            <w:pPr>
              <w:spacing w:line="276" w:lineRule="auto"/>
              <w:jc w:val="both"/>
              <w:rPr>
                <w:rFonts w:eastAsia="Calibri"/>
              </w:rPr>
            </w:pPr>
          </w:p>
          <w:p w14:paraId="6FCF2E55" w14:textId="6DB3E9C1" w:rsidR="007639A4" w:rsidRDefault="00B9347A" w:rsidP="00884DAD">
            <w:pPr>
              <w:spacing w:line="276" w:lineRule="auto"/>
              <w:jc w:val="both"/>
              <w:rPr>
                <w:rFonts w:ascii="Arial" w:eastAsia="Calibri" w:hAnsi="Arial" w:cs="Arial"/>
              </w:rPr>
            </w:pPr>
            <w:r w:rsidRPr="00B9347A">
              <w:rPr>
                <w:rFonts w:ascii="Arial" w:eastAsia="Calibri" w:hAnsi="Arial" w:cs="Arial"/>
              </w:rPr>
              <w:t xml:space="preserve">The committee discussed these </w:t>
            </w:r>
            <w:r>
              <w:rPr>
                <w:rFonts w:ascii="Arial" w:eastAsia="Calibri" w:hAnsi="Arial" w:cs="Arial"/>
              </w:rPr>
              <w:t xml:space="preserve">and what audit might be appropriate and would be possible to undertake remotely. After consideration it was agreed that there should be an audit </w:t>
            </w:r>
            <w:r w:rsidR="00AB555D">
              <w:rPr>
                <w:rFonts w:ascii="Arial" w:eastAsia="Calibri" w:hAnsi="Arial" w:cs="Arial"/>
              </w:rPr>
              <w:lastRenderedPageBreak/>
              <w:t xml:space="preserve">entailing a broad review </w:t>
            </w:r>
            <w:r>
              <w:rPr>
                <w:rFonts w:ascii="Arial" w:eastAsia="Calibri" w:hAnsi="Arial" w:cs="Arial"/>
              </w:rPr>
              <w:t>of the management accounts looking at what happens to them</w:t>
            </w:r>
            <w:r w:rsidR="00AB555D">
              <w:rPr>
                <w:rFonts w:ascii="Arial" w:eastAsia="Calibri" w:hAnsi="Arial" w:cs="Arial"/>
              </w:rPr>
              <w:t>, h</w:t>
            </w:r>
            <w:r>
              <w:rPr>
                <w:rFonts w:ascii="Arial" w:eastAsia="Calibri" w:hAnsi="Arial" w:cs="Arial"/>
              </w:rPr>
              <w:t xml:space="preserve">ow they </w:t>
            </w:r>
            <w:r w:rsidR="00AB555D">
              <w:rPr>
                <w:rFonts w:ascii="Arial" w:eastAsia="Calibri" w:hAnsi="Arial" w:cs="Arial"/>
              </w:rPr>
              <w:t xml:space="preserve">play a role in the management of the college and what challenge levels there are. </w:t>
            </w:r>
            <w:r w:rsidR="00743EFF">
              <w:rPr>
                <w:rFonts w:ascii="Arial" w:eastAsia="Calibri" w:hAnsi="Arial" w:cs="Arial"/>
              </w:rPr>
              <w:t>Mr Creed advised this would also enable him to plug a gap in the annu</w:t>
            </w:r>
            <w:r w:rsidR="00884DAD">
              <w:rPr>
                <w:rFonts w:ascii="Arial" w:eastAsia="Calibri" w:hAnsi="Arial" w:cs="Arial"/>
              </w:rPr>
              <w:t xml:space="preserve">al </w:t>
            </w:r>
            <w:r w:rsidR="00743EFF">
              <w:rPr>
                <w:rFonts w:ascii="Arial" w:eastAsia="Calibri" w:hAnsi="Arial" w:cs="Arial"/>
              </w:rPr>
              <w:t>internal audit opinion. It was</w:t>
            </w:r>
          </w:p>
          <w:p w14:paraId="730E7C05" w14:textId="08302215" w:rsidR="00743EFF" w:rsidRDefault="00743EFF" w:rsidP="00884DAD">
            <w:pPr>
              <w:spacing w:line="276" w:lineRule="auto"/>
              <w:jc w:val="both"/>
              <w:rPr>
                <w:rFonts w:ascii="Arial" w:eastAsia="Calibri" w:hAnsi="Arial" w:cs="Arial"/>
              </w:rPr>
            </w:pPr>
            <w:r w:rsidRPr="00884DAD">
              <w:rPr>
                <w:rFonts w:ascii="Arial" w:eastAsia="Calibri" w:hAnsi="Arial" w:cs="Arial"/>
                <w:b/>
              </w:rPr>
              <w:t>Resolved</w:t>
            </w:r>
            <w:r>
              <w:rPr>
                <w:rFonts w:ascii="Arial" w:eastAsia="Calibri" w:hAnsi="Arial" w:cs="Arial"/>
              </w:rPr>
              <w:t xml:space="preserve"> </w:t>
            </w:r>
            <w:r w:rsidR="003217CF">
              <w:rPr>
                <w:rFonts w:ascii="Arial" w:eastAsia="Calibri" w:hAnsi="Arial" w:cs="Arial"/>
              </w:rPr>
              <w:t xml:space="preserve">to recommend to the Governing Board </w:t>
            </w:r>
            <w:r>
              <w:rPr>
                <w:rFonts w:ascii="Arial" w:eastAsia="Calibri" w:hAnsi="Arial" w:cs="Arial"/>
              </w:rPr>
              <w:t xml:space="preserve">that an audit of the management accounts should replace the cancelled </w:t>
            </w:r>
            <w:r w:rsidRPr="00743EFF">
              <w:rPr>
                <w:rFonts w:ascii="Arial" w:eastAsia="Calibri" w:hAnsi="Arial" w:cs="Arial"/>
              </w:rPr>
              <w:t>management systems review</w:t>
            </w:r>
            <w:r>
              <w:rPr>
                <w:rFonts w:ascii="Arial" w:eastAsia="Calibri" w:hAnsi="Arial" w:cs="Arial"/>
              </w:rPr>
              <w:t>.</w:t>
            </w:r>
          </w:p>
          <w:p w14:paraId="39984550" w14:textId="77777777" w:rsidR="00884DAD" w:rsidRDefault="00884DAD" w:rsidP="00884DAD">
            <w:pPr>
              <w:spacing w:line="276" w:lineRule="auto"/>
              <w:jc w:val="both"/>
              <w:rPr>
                <w:rFonts w:ascii="Arial" w:eastAsia="Calibri" w:hAnsi="Arial" w:cs="Arial"/>
              </w:rPr>
            </w:pPr>
          </w:p>
          <w:p w14:paraId="401A4DEF" w14:textId="359B579A" w:rsidR="00BE0DD2" w:rsidRDefault="00743EFF" w:rsidP="00884DAD">
            <w:pPr>
              <w:spacing w:line="276" w:lineRule="auto"/>
              <w:jc w:val="both"/>
              <w:rPr>
                <w:rFonts w:ascii="Arial" w:eastAsia="Calibri" w:hAnsi="Arial" w:cs="Arial"/>
                <w:b/>
              </w:rPr>
            </w:pPr>
            <w:r>
              <w:rPr>
                <w:rFonts w:ascii="Arial" w:eastAsia="Calibri" w:hAnsi="Arial" w:cs="Arial"/>
              </w:rPr>
              <w:t xml:space="preserve">It was noted that the mock funding audit would still be undertaken. </w:t>
            </w:r>
            <w:r w:rsidR="00BE0DD2">
              <w:rPr>
                <w:rFonts w:ascii="Arial" w:eastAsia="Calibri" w:hAnsi="Arial" w:cs="Arial"/>
                <w:b/>
              </w:rPr>
              <w:t xml:space="preserve"> </w:t>
            </w:r>
            <w:r w:rsidR="00BE0DD2" w:rsidRPr="00884DAD">
              <w:rPr>
                <w:rFonts w:ascii="Arial" w:eastAsia="Calibri" w:hAnsi="Arial" w:cs="Arial"/>
              </w:rPr>
              <w:t xml:space="preserve">The CFO was thanked for his very useful analysis </w:t>
            </w:r>
            <w:r w:rsidR="00884DAD" w:rsidRPr="00884DAD">
              <w:rPr>
                <w:rFonts w:ascii="Arial" w:eastAsia="Calibri" w:hAnsi="Arial" w:cs="Arial"/>
              </w:rPr>
              <w:t>contained</w:t>
            </w:r>
            <w:r w:rsidR="00BE0DD2" w:rsidRPr="00884DAD">
              <w:rPr>
                <w:rFonts w:ascii="Arial" w:eastAsia="Calibri" w:hAnsi="Arial" w:cs="Arial"/>
              </w:rPr>
              <w:t xml:space="preserve"> within the assurance mapping</w:t>
            </w:r>
            <w:r w:rsidR="00884DAD" w:rsidRPr="00884DAD">
              <w:rPr>
                <w:rFonts w:ascii="Arial" w:eastAsia="Calibri" w:hAnsi="Arial" w:cs="Arial"/>
              </w:rPr>
              <w:t xml:space="preserve"> paper.</w:t>
            </w:r>
          </w:p>
          <w:p w14:paraId="450DE52F" w14:textId="77777777" w:rsidR="007F545F" w:rsidRPr="00417036" w:rsidRDefault="007F545F">
            <w:pPr>
              <w:rPr>
                <w:rFonts w:ascii="Arial" w:eastAsia="Calibri" w:hAnsi="Arial" w:cs="Arial"/>
                <w:b/>
              </w:rPr>
            </w:pPr>
          </w:p>
        </w:tc>
      </w:tr>
      <w:tr w:rsidR="00417036" w:rsidRPr="00417036" w14:paraId="3CD362DB" w14:textId="77777777" w:rsidTr="00640284">
        <w:trPr>
          <w:jc w:val="center"/>
        </w:trPr>
        <w:tc>
          <w:tcPr>
            <w:tcW w:w="488" w:type="pct"/>
          </w:tcPr>
          <w:p w14:paraId="75106284"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10A051E6" w14:textId="13ECDE93" w:rsidR="00417036" w:rsidRPr="00884DAD" w:rsidRDefault="00417036">
            <w:pPr>
              <w:rPr>
                <w:rFonts w:ascii="Arial" w:eastAsia="Calibri" w:hAnsi="Arial" w:cs="Arial"/>
                <w:b/>
              </w:rPr>
            </w:pPr>
            <w:r w:rsidRPr="00417036">
              <w:rPr>
                <w:rFonts w:ascii="Arial" w:eastAsia="Calibri" w:hAnsi="Arial" w:cs="Arial"/>
                <w:b/>
              </w:rPr>
              <w:t xml:space="preserve"> POLICIES- FOR RECOMMENDATION TO THE GOVERNING BOARD</w:t>
            </w:r>
            <w:r w:rsidR="00884DAD">
              <w:rPr>
                <w:rFonts w:ascii="Arial" w:eastAsia="Calibri" w:hAnsi="Arial" w:cs="Arial"/>
                <w:b/>
              </w:rPr>
              <w:t>-</w:t>
            </w:r>
            <w:r w:rsidRPr="00884DAD">
              <w:rPr>
                <w:rFonts w:ascii="Arial" w:eastAsia="Calibri" w:hAnsi="Arial" w:cs="Arial"/>
                <w:b/>
              </w:rPr>
              <w:t>WHISTLEBLOWING POLICY</w:t>
            </w:r>
          </w:p>
          <w:p w14:paraId="7172A66A" w14:textId="77777777" w:rsidR="00C01ABA" w:rsidRPr="00884DAD" w:rsidRDefault="00C01ABA">
            <w:pPr>
              <w:rPr>
                <w:rFonts w:ascii="Arial" w:eastAsia="Calibri" w:hAnsi="Arial" w:cs="Arial"/>
                <w:b/>
              </w:rPr>
            </w:pPr>
          </w:p>
          <w:p w14:paraId="566723BF" w14:textId="338A0944" w:rsidR="00FC1017" w:rsidRPr="00326CB8" w:rsidRDefault="00C01ABA" w:rsidP="00326CB8">
            <w:pPr>
              <w:spacing w:line="276" w:lineRule="auto"/>
              <w:jc w:val="both"/>
              <w:rPr>
                <w:rFonts w:ascii="Arial" w:eastAsia="Calibri" w:hAnsi="Arial" w:cs="Arial"/>
              </w:rPr>
            </w:pPr>
            <w:r w:rsidRPr="00326CB8">
              <w:rPr>
                <w:rFonts w:ascii="Arial" w:eastAsia="Calibri" w:hAnsi="Arial" w:cs="Arial"/>
              </w:rPr>
              <w:t xml:space="preserve">The </w:t>
            </w:r>
            <w:r w:rsidR="00884DAD" w:rsidRPr="00326CB8">
              <w:rPr>
                <w:rFonts w:ascii="Arial" w:eastAsia="Calibri" w:hAnsi="Arial" w:cs="Arial"/>
              </w:rPr>
              <w:t>H</w:t>
            </w:r>
            <w:r w:rsidRPr="00326CB8">
              <w:rPr>
                <w:rFonts w:ascii="Arial" w:eastAsia="Calibri" w:hAnsi="Arial" w:cs="Arial"/>
              </w:rPr>
              <w:t xml:space="preserve">ead of </w:t>
            </w:r>
            <w:r w:rsidR="00884DAD" w:rsidRPr="00326CB8">
              <w:rPr>
                <w:rFonts w:ascii="Arial" w:eastAsia="Calibri" w:hAnsi="Arial" w:cs="Arial"/>
              </w:rPr>
              <w:t>F</w:t>
            </w:r>
            <w:r w:rsidRPr="00326CB8">
              <w:rPr>
                <w:rFonts w:ascii="Arial" w:eastAsia="Calibri" w:hAnsi="Arial" w:cs="Arial"/>
              </w:rPr>
              <w:t>inance advised Governors that the policy had to be overhauled as it was not practical and was not compliant with guidelines</w:t>
            </w:r>
            <w:r w:rsidR="00884DAD" w:rsidRPr="00326CB8">
              <w:rPr>
                <w:rFonts w:ascii="Arial" w:eastAsia="Calibri" w:hAnsi="Arial" w:cs="Arial"/>
              </w:rPr>
              <w:t xml:space="preserve">. The committee were advised that the policy before them was based on </w:t>
            </w:r>
            <w:proofErr w:type="spellStart"/>
            <w:r w:rsidRPr="00326CB8">
              <w:rPr>
                <w:rFonts w:ascii="Arial" w:eastAsia="Calibri" w:hAnsi="Arial" w:cs="Arial"/>
              </w:rPr>
              <w:t>AoC</w:t>
            </w:r>
            <w:proofErr w:type="spellEnd"/>
            <w:r w:rsidRPr="00326CB8">
              <w:rPr>
                <w:rFonts w:ascii="Arial" w:eastAsia="Calibri" w:hAnsi="Arial" w:cs="Arial"/>
              </w:rPr>
              <w:t xml:space="preserve"> guidelines a</w:t>
            </w:r>
            <w:r w:rsidR="00FC1017" w:rsidRPr="00326CB8">
              <w:rPr>
                <w:rFonts w:ascii="Arial" w:eastAsia="Calibri" w:hAnsi="Arial" w:cs="Arial"/>
              </w:rPr>
              <w:t xml:space="preserve">nd </w:t>
            </w:r>
            <w:r w:rsidR="00884DAD" w:rsidRPr="00326CB8">
              <w:rPr>
                <w:rFonts w:ascii="Arial" w:eastAsia="Calibri" w:hAnsi="Arial" w:cs="Arial"/>
              </w:rPr>
              <w:t xml:space="preserve">it was </w:t>
            </w:r>
            <w:r w:rsidR="00326CB8" w:rsidRPr="00326CB8">
              <w:rPr>
                <w:rFonts w:ascii="Arial" w:eastAsia="Calibri" w:hAnsi="Arial" w:cs="Arial"/>
              </w:rPr>
              <w:t>highlighted</w:t>
            </w:r>
            <w:r w:rsidRPr="00326CB8">
              <w:rPr>
                <w:rFonts w:ascii="Arial" w:eastAsia="Calibri" w:hAnsi="Arial" w:cs="Arial"/>
              </w:rPr>
              <w:t xml:space="preserve"> that </w:t>
            </w:r>
            <w:r w:rsidR="00FC1017" w:rsidRPr="00326CB8">
              <w:rPr>
                <w:rFonts w:ascii="Arial" w:eastAsia="Calibri" w:hAnsi="Arial" w:cs="Arial"/>
              </w:rPr>
              <w:t>ther</w:t>
            </w:r>
            <w:r w:rsidR="00326CB8">
              <w:rPr>
                <w:rFonts w:ascii="Arial" w:eastAsia="Calibri" w:hAnsi="Arial" w:cs="Arial"/>
              </w:rPr>
              <w:t>e</w:t>
            </w:r>
            <w:r w:rsidR="00FC1017" w:rsidRPr="00326CB8">
              <w:rPr>
                <w:rFonts w:ascii="Arial" w:eastAsia="Calibri" w:hAnsi="Arial" w:cs="Arial"/>
              </w:rPr>
              <w:t xml:space="preserve"> was a </w:t>
            </w:r>
            <w:r w:rsidRPr="00326CB8">
              <w:rPr>
                <w:rFonts w:ascii="Arial" w:eastAsia="Calibri" w:hAnsi="Arial" w:cs="Arial"/>
              </w:rPr>
              <w:t xml:space="preserve">need to make all staff aware by way of an email from HR. Governors commented that </w:t>
            </w:r>
            <w:r w:rsidR="00884DAD" w:rsidRPr="00326CB8">
              <w:rPr>
                <w:rFonts w:ascii="Arial" w:eastAsia="Calibri" w:hAnsi="Arial" w:cs="Arial"/>
              </w:rPr>
              <w:t xml:space="preserve">this </w:t>
            </w:r>
            <w:r w:rsidRPr="00326CB8">
              <w:rPr>
                <w:rFonts w:ascii="Arial" w:eastAsia="Calibri" w:hAnsi="Arial" w:cs="Arial"/>
              </w:rPr>
              <w:t>may re</w:t>
            </w:r>
            <w:r w:rsidR="00884DAD" w:rsidRPr="00326CB8">
              <w:rPr>
                <w:rFonts w:ascii="Arial" w:eastAsia="Calibri" w:hAnsi="Arial" w:cs="Arial"/>
              </w:rPr>
              <w:t xml:space="preserve">sult </w:t>
            </w:r>
            <w:r w:rsidRPr="00326CB8">
              <w:rPr>
                <w:rFonts w:ascii="Arial" w:eastAsia="Calibri" w:hAnsi="Arial" w:cs="Arial"/>
              </w:rPr>
              <w:t>in more case</w:t>
            </w:r>
            <w:r w:rsidR="00884DAD" w:rsidRPr="00326CB8">
              <w:rPr>
                <w:rFonts w:ascii="Arial" w:eastAsia="Calibri" w:hAnsi="Arial" w:cs="Arial"/>
              </w:rPr>
              <w:t>s</w:t>
            </w:r>
            <w:r w:rsidRPr="00326CB8">
              <w:rPr>
                <w:rFonts w:ascii="Arial" w:eastAsia="Calibri" w:hAnsi="Arial" w:cs="Arial"/>
              </w:rPr>
              <w:t xml:space="preserve"> com</w:t>
            </w:r>
            <w:r w:rsidR="00884DAD" w:rsidRPr="00326CB8">
              <w:rPr>
                <w:rFonts w:ascii="Arial" w:eastAsia="Calibri" w:hAnsi="Arial" w:cs="Arial"/>
              </w:rPr>
              <w:t>ing t</w:t>
            </w:r>
            <w:r w:rsidRPr="00326CB8">
              <w:rPr>
                <w:rFonts w:ascii="Arial" w:eastAsia="Calibri" w:hAnsi="Arial" w:cs="Arial"/>
              </w:rPr>
              <w:t>h</w:t>
            </w:r>
            <w:r w:rsidR="00884DAD" w:rsidRPr="00326CB8">
              <w:rPr>
                <w:rFonts w:ascii="Arial" w:eastAsia="Calibri" w:hAnsi="Arial" w:cs="Arial"/>
              </w:rPr>
              <w:t>r</w:t>
            </w:r>
            <w:r w:rsidRPr="00326CB8">
              <w:rPr>
                <w:rFonts w:ascii="Arial" w:eastAsia="Calibri" w:hAnsi="Arial" w:cs="Arial"/>
              </w:rPr>
              <w:t xml:space="preserve">ough and therefore  </w:t>
            </w:r>
            <w:r w:rsidR="00884DAD" w:rsidRPr="00326CB8">
              <w:rPr>
                <w:rFonts w:ascii="Arial" w:eastAsia="Calibri" w:hAnsi="Arial" w:cs="Arial"/>
              </w:rPr>
              <w:t xml:space="preserve">the College needed </w:t>
            </w:r>
            <w:r w:rsidRPr="00326CB8">
              <w:rPr>
                <w:rFonts w:ascii="Arial" w:eastAsia="Calibri" w:hAnsi="Arial" w:cs="Arial"/>
              </w:rPr>
              <w:t xml:space="preserve">to ensure </w:t>
            </w:r>
            <w:r w:rsidR="00884DAD" w:rsidRPr="00326CB8">
              <w:rPr>
                <w:rFonts w:ascii="Arial" w:eastAsia="Calibri" w:hAnsi="Arial" w:cs="Arial"/>
              </w:rPr>
              <w:t xml:space="preserve">the </w:t>
            </w:r>
            <w:r w:rsidRPr="00326CB8">
              <w:rPr>
                <w:rFonts w:ascii="Arial" w:eastAsia="Calibri" w:hAnsi="Arial" w:cs="Arial"/>
              </w:rPr>
              <w:t xml:space="preserve">process </w:t>
            </w:r>
            <w:r w:rsidR="00884DAD" w:rsidRPr="00326CB8">
              <w:rPr>
                <w:rFonts w:ascii="Arial" w:eastAsia="Calibri" w:hAnsi="Arial" w:cs="Arial"/>
              </w:rPr>
              <w:t xml:space="preserve">was </w:t>
            </w:r>
            <w:r w:rsidRPr="00326CB8">
              <w:rPr>
                <w:rFonts w:ascii="Arial" w:eastAsia="Calibri" w:hAnsi="Arial" w:cs="Arial"/>
              </w:rPr>
              <w:t xml:space="preserve">set up and robust. </w:t>
            </w:r>
            <w:r w:rsidRPr="00326CB8">
              <w:rPr>
                <w:rFonts w:ascii="Arial" w:eastAsia="Calibri" w:hAnsi="Arial" w:cs="Arial"/>
                <w:b/>
              </w:rPr>
              <w:t xml:space="preserve"> </w:t>
            </w:r>
            <w:r w:rsidR="00FC1017" w:rsidRPr="00326CB8">
              <w:rPr>
                <w:rFonts w:ascii="Arial" w:eastAsia="Calibri" w:hAnsi="Arial" w:cs="Arial"/>
              </w:rPr>
              <w:t>Following discussion it was agreed that the Governance Director would be the most appropriate person to make staff aware of the whistleblowing policy.</w:t>
            </w:r>
          </w:p>
          <w:p w14:paraId="3C0A5A6E" w14:textId="10316CDC" w:rsidR="00AD6034" w:rsidRPr="00326CB8" w:rsidRDefault="00AD6034" w:rsidP="00326CB8">
            <w:pPr>
              <w:spacing w:line="276" w:lineRule="auto"/>
              <w:jc w:val="both"/>
              <w:rPr>
                <w:rFonts w:ascii="Arial" w:eastAsia="Calibri" w:hAnsi="Arial" w:cs="Arial"/>
              </w:rPr>
            </w:pPr>
            <w:r w:rsidRPr="00326CB8">
              <w:rPr>
                <w:rFonts w:ascii="Arial" w:eastAsia="Calibri" w:hAnsi="Arial" w:cs="Arial"/>
                <w:b/>
              </w:rPr>
              <w:t xml:space="preserve"> </w:t>
            </w:r>
            <w:r w:rsidR="007868AD" w:rsidRPr="00326CB8">
              <w:rPr>
                <w:rFonts w:ascii="Arial" w:eastAsia="Calibri" w:hAnsi="Arial" w:cs="Arial"/>
                <w:b/>
              </w:rPr>
              <w:t>Action</w:t>
            </w:r>
            <w:r w:rsidRPr="00326CB8">
              <w:rPr>
                <w:rFonts w:ascii="Arial" w:eastAsia="Calibri" w:hAnsi="Arial" w:cs="Arial"/>
                <w:b/>
              </w:rPr>
              <w:t xml:space="preserve">: </w:t>
            </w:r>
            <w:r w:rsidRPr="00326CB8">
              <w:rPr>
                <w:rFonts w:ascii="Arial" w:eastAsia="Calibri" w:hAnsi="Arial" w:cs="Arial"/>
              </w:rPr>
              <w:t>G</w:t>
            </w:r>
            <w:r w:rsidR="00FC1017" w:rsidRPr="00326CB8">
              <w:rPr>
                <w:rFonts w:ascii="Arial" w:eastAsia="Calibri" w:hAnsi="Arial" w:cs="Arial"/>
              </w:rPr>
              <w:t xml:space="preserve">overnance Director </w:t>
            </w:r>
            <w:r w:rsidRPr="00326CB8">
              <w:rPr>
                <w:rFonts w:ascii="Arial" w:eastAsia="Calibri" w:hAnsi="Arial" w:cs="Arial"/>
              </w:rPr>
              <w:t xml:space="preserve">to notify staff once </w:t>
            </w:r>
            <w:r w:rsidR="00FC1017" w:rsidRPr="00326CB8">
              <w:rPr>
                <w:rFonts w:ascii="Arial" w:eastAsia="Calibri" w:hAnsi="Arial" w:cs="Arial"/>
              </w:rPr>
              <w:t>the Whistleblowing policy is approved by the Governing Board.</w:t>
            </w:r>
          </w:p>
          <w:p w14:paraId="2A8891D8" w14:textId="0FEA4D3B" w:rsidR="00FC1017" w:rsidRPr="00326CB8" w:rsidRDefault="00FC1017" w:rsidP="00326CB8">
            <w:pPr>
              <w:spacing w:line="276" w:lineRule="auto"/>
              <w:jc w:val="both"/>
              <w:rPr>
                <w:rFonts w:ascii="Arial" w:eastAsia="Calibri" w:hAnsi="Arial" w:cs="Arial"/>
              </w:rPr>
            </w:pPr>
            <w:r w:rsidRPr="00326CB8">
              <w:rPr>
                <w:rFonts w:ascii="Arial" w:eastAsia="Calibri" w:hAnsi="Arial" w:cs="Arial"/>
              </w:rPr>
              <w:t xml:space="preserve">It was </w:t>
            </w:r>
          </w:p>
          <w:p w14:paraId="4C159FBE" w14:textId="4C62D5E0" w:rsidR="00C01ABA" w:rsidRPr="00326CB8" w:rsidRDefault="00C01ABA" w:rsidP="00326CB8">
            <w:pPr>
              <w:spacing w:line="276" w:lineRule="auto"/>
              <w:jc w:val="both"/>
              <w:rPr>
                <w:rFonts w:ascii="Arial" w:eastAsia="Calibri" w:hAnsi="Arial" w:cs="Arial"/>
              </w:rPr>
            </w:pPr>
            <w:r w:rsidRPr="00326CB8">
              <w:rPr>
                <w:rFonts w:ascii="Arial" w:eastAsia="Calibri" w:hAnsi="Arial" w:cs="Arial"/>
                <w:b/>
              </w:rPr>
              <w:t xml:space="preserve">Resolved </w:t>
            </w:r>
            <w:r w:rsidRPr="00326CB8">
              <w:rPr>
                <w:rFonts w:ascii="Arial" w:eastAsia="Calibri" w:hAnsi="Arial" w:cs="Arial"/>
              </w:rPr>
              <w:t xml:space="preserve">to recommend the whistleblowing policy to the </w:t>
            </w:r>
            <w:r w:rsidR="00FC1017" w:rsidRPr="00326CB8">
              <w:rPr>
                <w:rFonts w:ascii="Arial" w:eastAsia="Calibri" w:hAnsi="Arial" w:cs="Arial"/>
              </w:rPr>
              <w:t>Governing</w:t>
            </w:r>
            <w:r w:rsidRPr="00326CB8">
              <w:rPr>
                <w:rFonts w:ascii="Arial" w:eastAsia="Calibri" w:hAnsi="Arial" w:cs="Arial"/>
              </w:rPr>
              <w:t xml:space="preserve"> </w:t>
            </w:r>
            <w:r w:rsidR="00FC1017" w:rsidRPr="00326CB8">
              <w:rPr>
                <w:rFonts w:ascii="Arial" w:eastAsia="Calibri" w:hAnsi="Arial" w:cs="Arial"/>
              </w:rPr>
              <w:t>B</w:t>
            </w:r>
            <w:r w:rsidRPr="00326CB8">
              <w:rPr>
                <w:rFonts w:ascii="Arial" w:eastAsia="Calibri" w:hAnsi="Arial" w:cs="Arial"/>
              </w:rPr>
              <w:t>oard for approva</w:t>
            </w:r>
            <w:r w:rsidR="00B70F27" w:rsidRPr="00326CB8">
              <w:rPr>
                <w:rFonts w:ascii="Arial" w:eastAsia="Calibri" w:hAnsi="Arial" w:cs="Arial"/>
              </w:rPr>
              <w:t>l</w:t>
            </w:r>
            <w:r w:rsidR="00FC1017" w:rsidRPr="00326CB8">
              <w:rPr>
                <w:rFonts w:ascii="Arial" w:eastAsia="Calibri" w:hAnsi="Arial" w:cs="Arial"/>
              </w:rPr>
              <w:t>.</w:t>
            </w:r>
            <w:r w:rsidRPr="00326CB8">
              <w:rPr>
                <w:rFonts w:ascii="Arial" w:eastAsia="Calibri" w:hAnsi="Arial" w:cs="Arial"/>
              </w:rPr>
              <w:t xml:space="preserve"> </w:t>
            </w:r>
          </w:p>
          <w:p w14:paraId="743BFFDB" w14:textId="34FF9576" w:rsidR="00FC1017" w:rsidRPr="00417036" w:rsidRDefault="00FC1017" w:rsidP="00FC1017">
            <w:pPr>
              <w:rPr>
                <w:rFonts w:ascii="Arial" w:eastAsia="Calibri" w:hAnsi="Arial" w:cs="Arial"/>
                <w:b/>
              </w:rPr>
            </w:pPr>
          </w:p>
        </w:tc>
      </w:tr>
      <w:tr w:rsidR="00417036" w:rsidRPr="00417036" w14:paraId="7DE29B44" w14:textId="77777777" w:rsidTr="008938E9">
        <w:trPr>
          <w:cantSplit/>
          <w:jc w:val="center"/>
        </w:trPr>
        <w:tc>
          <w:tcPr>
            <w:tcW w:w="488" w:type="pct"/>
          </w:tcPr>
          <w:p w14:paraId="14842D6C"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2DCF551D" w14:textId="77777777" w:rsidR="00417036" w:rsidRDefault="00417036">
            <w:pPr>
              <w:rPr>
                <w:rFonts w:ascii="Arial" w:eastAsia="Calibri" w:hAnsi="Arial" w:cs="Arial"/>
                <w:b/>
              </w:rPr>
            </w:pPr>
            <w:r w:rsidRPr="00417036">
              <w:rPr>
                <w:rFonts w:ascii="Arial" w:eastAsia="Calibri" w:hAnsi="Arial" w:cs="Arial"/>
                <w:b/>
              </w:rPr>
              <w:t xml:space="preserve"> POLICIES FOR RECOMMENDATION TO THE GOVERNING BOARD</w:t>
            </w:r>
            <w:r w:rsidRPr="00417036">
              <w:rPr>
                <w:rFonts w:ascii="Arial" w:eastAsia="Calibri" w:hAnsi="Arial" w:cs="Arial"/>
                <w:b/>
              </w:rPr>
              <w:br/>
            </w:r>
            <w:r w:rsidRPr="00712425">
              <w:rPr>
                <w:rFonts w:ascii="Arial" w:eastAsia="Calibri" w:hAnsi="Arial" w:cs="Arial"/>
                <w:b/>
              </w:rPr>
              <w:t>HOSPITALITY AND GIFTS POLICY</w:t>
            </w:r>
          </w:p>
          <w:p w14:paraId="0600FAF4" w14:textId="77777777" w:rsidR="00712425" w:rsidRDefault="00712425">
            <w:pPr>
              <w:rPr>
                <w:rFonts w:ascii="Arial" w:eastAsia="Calibri" w:hAnsi="Arial" w:cs="Arial"/>
                <w:b/>
              </w:rPr>
            </w:pPr>
          </w:p>
          <w:p w14:paraId="6EA805B4" w14:textId="77777777" w:rsidR="00712425" w:rsidRDefault="000E1202" w:rsidP="008F1275">
            <w:pPr>
              <w:spacing w:line="276" w:lineRule="auto"/>
              <w:jc w:val="both"/>
              <w:rPr>
                <w:rFonts w:ascii="Arial" w:eastAsia="Calibri" w:hAnsi="Arial" w:cs="Arial"/>
                <w:b/>
              </w:rPr>
            </w:pPr>
            <w:r w:rsidRPr="000E1202">
              <w:rPr>
                <w:rFonts w:ascii="Arial" w:eastAsia="Calibri" w:hAnsi="Arial" w:cs="Arial"/>
              </w:rPr>
              <w:t>The Head of Finance spoke to his paper and the committee noted that t</w:t>
            </w:r>
            <w:r w:rsidRPr="000E1202">
              <w:rPr>
                <w:rFonts w:ascii="Arial" w:hAnsi="Arial"/>
              </w:rPr>
              <w:t>he</w:t>
            </w:r>
            <w:r>
              <w:rPr>
                <w:rFonts w:ascii="Arial" w:hAnsi="Arial"/>
              </w:rPr>
              <w:t xml:space="preserve"> policy had been updated with minor changes and would then be circulated to all staff emphasising the need to adhere to the policy. </w:t>
            </w:r>
            <w:r w:rsidR="00712425" w:rsidRPr="008F1275">
              <w:rPr>
                <w:rFonts w:ascii="Arial" w:eastAsia="Calibri" w:hAnsi="Arial" w:cs="Arial"/>
              </w:rPr>
              <w:t>It was</w:t>
            </w:r>
          </w:p>
          <w:p w14:paraId="3EEFCAE5" w14:textId="77777777" w:rsidR="000E1202" w:rsidRDefault="000E1202" w:rsidP="008F1275">
            <w:pPr>
              <w:spacing w:line="276" w:lineRule="auto"/>
              <w:jc w:val="both"/>
              <w:rPr>
                <w:rFonts w:ascii="Arial" w:eastAsia="Calibri" w:hAnsi="Arial" w:cs="Arial"/>
                <w:b/>
              </w:rPr>
            </w:pPr>
          </w:p>
          <w:p w14:paraId="10477A74" w14:textId="77777777" w:rsidR="00712425" w:rsidRDefault="00712425" w:rsidP="008F1275">
            <w:pPr>
              <w:spacing w:line="276" w:lineRule="auto"/>
              <w:jc w:val="both"/>
              <w:rPr>
                <w:rFonts w:ascii="Arial" w:eastAsia="Calibri" w:hAnsi="Arial" w:cs="Arial"/>
                <w:b/>
              </w:rPr>
            </w:pPr>
            <w:r>
              <w:rPr>
                <w:rFonts w:ascii="Arial" w:eastAsia="Calibri" w:hAnsi="Arial" w:cs="Arial"/>
                <w:b/>
              </w:rPr>
              <w:t xml:space="preserve">RESOLVED </w:t>
            </w:r>
            <w:r w:rsidRPr="000E1202">
              <w:rPr>
                <w:rFonts w:ascii="Arial" w:eastAsia="Calibri" w:hAnsi="Arial" w:cs="Arial"/>
              </w:rPr>
              <w:t>to recommend the Hospitality and Gifts Policy to the Governing Board for approval.</w:t>
            </w:r>
            <w:r>
              <w:rPr>
                <w:rFonts w:ascii="Arial" w:eastAsia="Calibri" w:hAnsi="Arial" w:cs="Arial"/>
                <w:b/>
              </w:rPr>
              <w:t xml:space="preserve"> </w:t>
            </w:r>
          </w:p>
          <w:p w14:paraId="21315DA7" w14:textId="77777777" w:rsidR="000E1202" w:rsidRPr="00417036" w:rsidRDefault="000E1202">
            <w:pPr>
              <w:rPr>
                <w:rFonts w:ascii="Arial" w:eastAsia="Calibri" w:hAnsi="Arial" w:cs="Arial"/>
                <w:b/>
              </w:rPr>
            </w:pPr>
          </w:p>
        </w:tc>
      </w:tr>
      <w:tr w:rsidR="00417036" w:rsidRPr="00417036" w14:paraId="223C3302" w14:textId="77777777" w:rsidTr="00A22946">
        <w:trPr>
          <w:jc w:val="center"/>
        </w:trPr>
        <w:tc>
          <w:tcPr>
            <w:tcW w:w="488" w:type="pct"/>
          </w:tcPr>
          <w:p w14:paraId="796B8A78"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2DAC06B8" w14:textId="77777777" w:rsidR="00417036" w:rsidRDefault="00417036">
            <w:pPr>
              <w:rPr>
                <w:rFonts w:ascii="Arial" w:eastAsia="Calibri" w:hAnsi="Arial" w:cs="Arial"/>
                <w:b/>
              </w:rPr>
            </w:pPr>
            <w:r w:rsidRPr="00417036">
              <w:rPr>
                <w:rFonts w:ascii="Arial" w:eastAsia="Calibri" w:hAnsi="Arial" w:cs="Arial"/>
                <w:b/>
              </w:rPr>
              <w:t xml:space="preserve"> APPOINTMENT OF EXTERNAL AUDITORS/EXTENSION OF CONTRACT OF INTERNAL AUDITORS</w:t>
            </w:r>
            <w:r w:rsidR="00F2242E">
              <w:rPr>
                <w:rFonts w:ascii="Arial" w:eastAsia="Calibri" w:hAnsi="Arial" w:cs="Arial"/>
                <w:b/>
              </w:rPr>
              <w:t xml:space="preserve"> (Confidential) </w:t>
            </w:r>
          </w:p>
          <w:p w14:paraId="3B8A94B0" w14:textId="77777777" w:rsidR="00AD6034" w:rsidRDefault="00AD6034">
            <w:pPr>
              <w:rPr>
                <w:rFonts w:ascii="Arial" w:eastAsia="Calibri" w:hAnsi="Arial" w:cs="Arial"/>
                <w:b/>
              </w:rPr>
            </w:pPr>
          </w:p>
          <w:p w14:paraId="4E770797" w14:textId="77777777" w:rsidR="00AD6034" w:rsidRDefault="00AD6034">
            <w:pPr>
              <w:rPr>
                <w:rFonts w:ascii="Arial" w:eastAsia="Calibri" w:hAnsi="Arial" w:cs="Arial"/>
                <w:b/>
              </w:rPr>
            </w:pPr>
            <w:r>
              <w:rPr>
                <w:rFonts w:ascii="Arial" w:eastAsia="Calibri" w:hAnsi="Arial" w:cs="Arial"/>
                <w:b/>
              </w:rPr>
              <w:t>15.31 Mr Creed left the meeting.</w:t>
            </w:r>
          </w:p>
          <w:p w14:paraId="476B1C06" w14:textId="605554EF" w:rsidR="00AD6034" w:rsidRDefault="00AD6034">
            <w:pPr>
              <w:rPr>
                <w:rFonts w:ascii="Arial" w:eastAsia="Calibri" w:hAnsi="Arial" w:cs="Arial"/>
                <w:b/>
              </w:rPr>
            </w:pPr>
          </w:p>
          <w:p w14:paraId="5DBC775E" w14:textId="0DC95805" w:rsidR="00AD6034" w:rsidRPr="00417036" w:rsidRDefault="00A97A1F" w:rsidP="00A97A1F">
            <w:pPr>
              <w:spacing w:line="276" w:lineRule="auto"/>
              <w:jc w:val="both"/>
              <w:rPr>
                <w:rFonts w:ascii="Arial" w:eastAsia="Calibri" w:hAnsi="Arial" w:cs="Arial"/>
                <w:b/>
              </w:rPr>
            </w:pPr>
            <w:r w:rsidRPr="006323B8">
              <w:rPr>
                <w:rFonts w:ascii="Arial" w:eastAsia="Calibri" w:hAnsi="Arial" w:cs="Arial"/>
                <w:b/>
              </w:rPr>
              <w:t>This item was considered to be confidential by the committee with the details therefore recorded within the confidential minutes of this meeting.</w:t>
            </w:r>
            <w:r w:rsidR="00F2242E" w:rsidRPr="00CA0BBB">
              <w:rPr>
                <w:rFonts w:ascii="Arial" w:eastAsia="Calibri" w:hAnsi="Arial" w:cs="Arial"/>
              </w:rPr>
              <w:t xml:space="preserve"> </w:t>
            </w:r>
          </w:p>
        </w:tc>
      </w:tr>
      <w:tr w:rsidR="00417036" w:rsidRPr="00417036" w14:paraId="2E5C403D" w14:textId="77777777" w:rsidTr="008938E9">
        <w:trPr>
          <w:cantSplit/>
          <w:jc w:val="center"/>
        </w:trPr>
        <w:tc>
          <w:tcPr>
            <w:tcW w:w="488" w:type="pct"/>
          </w:tcPr>
          <w:p w14:paraId="7A7D8FBE"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3E0058D2" w14:textId="77777777" w:rsidR="00417036" w:rsidRPr="00417036" w:rsidRDefault="00417036">
            <w:pPr>
              <w:rPr>
                <w:rFonts w:ascii="Arial" w:eastAsia="Calibri" w:hAnsi="Arial" w:cs="Arial"/>
                <w:b/>
              </w:rPr>
            </w:pPr>
            <w:r w:rsidRPr="00417036">
              <w:rPr>
                <w:rFonts w:ascii="Arial" w:eastAsia="Calibri" w:hAnsi="Arial" w:cs="Arial"/>
                <w:b/>
              </w:rPr>
              <w:t>GOVERNANCE</w:t>
            </w:r>
          </w:p>
        </w:tc>
      </w:tr>
      <w:tr w:rsidR="00417036" w:rsidRPr="00417036" w14:paraId="47CD4757" w14:textId="77777777" w:rsidTr="00A97A1F">
        <w:trPr>
          <w:jc w:val="center"/>
        </w:trPr>
        <w:tc>
          <w:tcPr>
            <w:tcW w:w="488" w:type="pct"/>
          </w:tcPr>
          <w:p w14:paraId="241936BC" w14:textId="4F7D3055" w:rsidR="00417036" w:rsidRPr="00417036" w:rsidRDefault="00417036" w:rsidP="00417036">
            <w:pPr>
              <w:ind w:left="360"/>
              <w:rPr>
                <w:rFonts w:ascii="Arial" w:eastAsia="Calibri" w:hAnsi="Arial" w:cs="Arial"/>
                <w:b/>
              </w:rPr>
            </w:pPr>
          </w:p>
        </w:tc>
        <w:tc>
          <w:tcPr>
            <w:tcW w:w="4512" w:type="pct"/>
            <w:tcMar>
              <w:left w:w="300" w:type="dxa"/>
            </w:tcMar>
          </w:tcPr>
          <w:p w14:paraId="76558437" w14:textId="77777777" w:rsidR="00417036" w:rsidRDefault="00417036">
            <w:pPr>
              <w:rPr>
                <w:rFonts w:ascii="Arial" w:eastAsia="Calibri" w:hAnsi="Arial" w:cs="Arial"/>
                <w:b/>
              </w:rPr>
            </w:pPr>
            <w:r w:rsidRPr="00417036">
              <w:rPr>
                <w:rFonts w:ascii="Arial" w:eastAsia="Calibri" w:hAnsi="Arial" w:cs="Arial"/>
                <w:b/>
              </w:rPr>
              <w:t>REVIEW OF CONFIDENTIAL ITEMS 18/19</w:t>
            </w:r>
          </w:p>
          <w:p w14:paraId="49BE1B7B" w14:textId="77777777" w:rsidR="000E1202" w:rsidRDefault="000E1202">
            <w:pPr>
              <w:rPr>
                <w:rFonts w:ascii="Arial" w:eastAsia="Calibri" w:hAnsi="Arial" w:cs="Arial"/>
                <w:b/>
              </w:rPr>
            </w:pPr>
          </w:p>
          <w:p w14:paraId="1D310DEF" w14:textId="77777777" w:rsidR="000E1202" w:rsidRPr="000E1202" w:rsidRDefault="000E1202">
            <w:pPr>
              <w:rPr>
                <w:rFonts w:ascii="Arial" w:eastAsia="Calibri" w:hAnsi="Arial" w:cs="Arial"/>
              </w:rPr>
            </w:pPr>
            <w:r w:rsidRPr="000E1202">
              <w:rPr>
                <w:rFonts w:ascii="Arial" w:eastAsia="Calibri" w:hAnsi="Arial" w:cs="Arial"/>
              </w:rPr>
              <w:t xml:space="preserve">The committee considered the one confidential item and it was </w:t>
            </w:r>
          </w:p>
          <w:p w14:paraId="7DF051E7" w14:textId="77777777" w:rsidR="000E1202" w:rsidRPr="000E1202" w:rsidRDefault="000E1202">
            <w:pPr>
              <w:rPr>
                <w:rFonts w:ascii="Arial" w:eastAsia="Calibri" w:hAnsi="Arial" w:cs="Arial"/>
              </w:rPr>
            </w:pPr>
          </w:p>
          <w:p w14:paraId="4F57F44F" w14:textId="77777777" w:rsidR="000E1202" w:rsidRPr="007868AD" w:rsidRDefault="000E1202" w:rsidP="007868AD">
            <w:pPr>
              <w:rPr>
                <w:rFonts w:ascii="Arial" w:eastAsia="Calibri" w:hAnsi="Arial" w:cs="Arial"/>
              </w:rPr>
            </w:pPr>
            <w:r>
              <w:rPr>
                <w:rFonts w:ascii="Arial" w:eastAsia="Calibri" w:hAnsi="Arial" w:cs="Arial"/>
                <w:b/>
              </w:rPr>
              <w:t xml:space="preserve">RESOLVED </w:t>
            </w:r>
            <w:r w:rsidR="008173EA" w:rsidRPr="007868AD">
              <w:rPr>
                <w:rFonts w:ascii="Arial" w:eastAsia="Calibri" w:hAnsi="Arial" w:cs="Arial"/>
              </w:rPr>
              <w:t xml:space="preserve">to remove confidentiality </w:t>
            </w:r>
            <w:r w:rsidR="007868AD" w:rsidRPr="007868AD">
              <w:rPr>
                <w:rFonts w:ascii="Arial" w:eastAsia="Calibri" w:hAnsi="Arial" w:cs="Arial"/>
              </w:rPr>
              <w:t>from the minute</w:t>
            </w:r>
          </w:p>
          <w:p w14:paraId="07830115" w14:textId="1B1D5524" w:rsidR="007868AD" w:rsidRPr="00417036" w:rsidRDefault="007868AD" w:rsidP="007868AD">
            <w:pPr>
              <w:rPr>
                <w:rFonts w:ascii="Arial" w:eastAsia="Calibri" w:hAnsi="Arial" w:cs="Arial"/>
                <w:b/>
              </w:rPr>
            </w:pPr>
          </w:p>
        </w:tc>
      </w:tr>
      <w:tr w:rsidR="00417036" w:rsidRPr="00417036" w14:paraId="624570C3" w14:textId="77777777" w:rsidTr="008938E9">
        <w:trPr>
          <w:cantSplit/>
          <w:jc w:val="center"/>
        </w:trPr>
        <w:tc>
          <w:tcPr>
            <w:tcW w:w="488" w:type="pct"/>
          </w:tcPr>
          <w:p w14:paraId="29369DBD"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287589D6" w14:textId="77777777" w:rsidR="00417036" w:rsidRDefault="00417036">
            <w:pPr>
              <w:rPr>
                <w:rFonts w:ascii="Arial" w:eastAsia="Calibri" w:hAnsi="Arial" w:cs="Arial"/>
                <w:b/>
              </w:rPr>
            </w:pPr>
            <w:r w:rsidRPr="00417036">
              <w:rPr>
                <w:rFonts w:ascii="Arial" w:eastAsia="Calibri" w:hAnsi="Arial" w:cs="Arial"/>
                <w:b/>
              </w:rPr>
              <w:t xml:space="preserve"> ANY OTHER BUSINESS</w:t>
            </w:r>
          </w:p>
          <w:p w14:paraId="5E83E227" w14:textId="77777777" w:rsidR="00185CBE" w:rsidRDefault="00185CBE">
            <w:pPr>
              <w:rPr>
                <w:rFonts w:ascii="Arial" w:eastAsia="Calibri" w:hAnsi="Arial" w:cs="Arial"/>
                <w:b/>
              </w:rPr>
            </w:pPr>
          </w:p>
          <w:p w14:paraId="376F42E0" w14:textId="77777777" w:rsidR="00185CBE" w:rsidRPr="00185CBE" w:rsidRDefault="00185CBE" w:rsidP="00185CBE">
            <w:pPr>
              <w:rPr>
                <w:rFonts w:ascii="Arial" w:eastAsia="Calibri" w:hAnsi="Arial" w:cs="Arial"/>
              </w:rPr>
            </w:pPr>
            <w:r w:rsidRPr="00185CBE">
              <w:rPr>
                <w:rFonts w:ascii="Arial" w:eastAsia="Calibri" w:hAnsi="Arial" w:cs="Arial"/>
              </w:rPr>
              <w:t>There was no A.O.B.</w:t>
            </w:r>
          </w:p>
          <w:p w14:paraId="2F4E19ED" w14:textId="280DE0A1" w:rsidR="00185CBE" w:rsidRPr="00417036" w:rsidRDefault="00185CBE" w:rsidP="00185CBE">
            <w:pPr>
              <w:rPr>
                <w:rFonts w:ascii="Arial" w:eastAsia="Calibri" w:hAnsi="Arial" w:cs="Arial"/>
                <w:b/>
              </w:rPr>
            </w:pPr>
          </w:p>
        </w:tc>
      </w:tr>
      <w:tr w:rsidR="00417036" w:rsidRPr="00417036" w14:paraId="37547D34" w14:textId="77777777" w:rsidTr="008938E9">
        <w:trPr>
          <w:cantSplit/>
          <w:jc w:val="center"/>
        </w:trPr>
        <w:tc>
          <w:tcPr>
            <w:tcW w:w="488" w:type="pct"/>
          </w:tcPr>
          <w:p w14:paraId="1D03D69D"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374CFC7C" w14:textId="77777777" w:rsidR="00417036" w:rsidRDefault="00417036">
            <w:pPr>
              <w:rPr>
                <w:rFonts w:ascii="Arial" w:eastAsia="Calibri" w:hAnsi="Arial" w:cs="Arial"/>
                <w:b/>
              </w:rPr>
            </w:pPr>
            <w:r w:rsidRPr="00417036">
              <w:rPr>
                <w:rFonts w:ascii="Arial" w:eastAsia="Calibri" w:hAnsi="Arial" w:cs="Arial"/>
                <w:b/>
              </w:rPr>
              <w:t>ANY MATTERS TO BE REFERRED TO ANOTHER COMMITTEE</w:t>
            </w:r>
          </w:p>
          <w:p w14:paraId="1F7EE469" w14:textId="77777777" w:rsidR="000E1202" w:rsidRDefault="000E1202">
            <w:pPr>
              <w:rPr>
                <w:rFonts w:ascii="Arial" w:eastAsia="Calibri" w:hAnsi="Arial" w:cs="Arial"/>
                <w:b/>
              </w:rPr>
            </w:pPr>
          </w:p>
          <w:p w14:paraId="620D4EEF" w14:textId="77777777" w:rsidR="000E1202" w:rsidRPr="000E1202" w:rsidRDefault="000E1202">
            <w:pPr>
              <w:rPr>
                <w:rFonts w:ascii="Arial" w:eastAsia="Calibri" w:hAnsi="Arial" w:cs="Arial"/>
              </w:rPr>
            </w:pPr>
            <w:r w:rsidRPr="000E1202">
              <w:rPr>
                <w:rFonts w:ascii="Arial" w:eastAsia="Calibri" w:hAnsi="Arial" w:cs="Arial"/>
              </w:rPr>
              <w:t xml:space="preserve">There were no matters to be referred to another committee. </w:t>
            </w:r>
          </w:p>
          <w:p w14:paraId="339A08E8" w14:textId="77777777" w:rsidR="000E1202" w:rsidRPr="00417036" w:rsidRDefault="000E1202">
            <w:pPr>
              <w:rPr>
                <w:rFonts w:ascii="Arial" w:eastAsia="Calibri" w:hAnsi="Arial" w:cs="Arial"/>
                <w:b/>
              </w:rPr>
            </w:pPr>
          </w:p>
        </w:tc>
      </w:tr>
      <w:tr w:rsidR="00417036" w:rsidRPr="00417036" w14:paraId="09A3C9D7" w14:textId="77777777" w:rsidTr="008938E9">
        <w:trPr>
          <w:cantSplit/>
          <w:jc w:val="center"/>
        </w:trPr>
        <w:tc>
          <w:tcPr>
            <w:tcW w:w="488" w:type="pct"/>
          </w:tcPr>
          <w:p w14:paraId="3F541453"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179C853A" w14:textId="77777777" w:rsidR="00417036" w:rsidRDefault="00417036">
            <w:pPr>
              <w:rPr>
                <w:rFonts w:ascii="Arial" w:eastAsia="Calibri" w:hAnsi="Arial" w:cs="Arial"/>
                <w:b/>
              </w:rPr>
            </w:pPr>
            <w:r w:rsidRPr="00417036">
              <w:rPr>
                <w:rFonts w:ascii="Arial" w:eastAsia="Calibri" w:hAnsi="Arial" w:cs="Arial"/>
                <w:b/>
              </w:rPr>
              <w:t>REFLECTION ON COMMITTEE PERFORMANCE</w:t>
            </w:r>
          </w:p>
          <w:p w14:paraId="6AAFCA13" w14:textId="77777777" w:rsidR="008173EA" w:rsidRDefault="008173EA">
            <w:pPr>
              <w:rPr>
                <w:rFonts w:ascii="Arial" w:eastAsia="Calibri" w:hAnsi="Arial" w:cs="Arial"/>
                <w:b/>
              </w:rPr>
            </w:pPr>
          </w:p>
          <w:p w14:paraId="3D8170F8" w14:textId="644D87E5" w:rsidR="008173EA" w:rsidRPr="007868AD" w:rsidRDefault="007868AD" w:rsidP="007868AD">
            <w:pPr>
              <w:spacing w:line="276" w:lineRule="auto"/>
              <w:jc w:val="both"/>
              <w:rPr>
                <w:rFonts w:ascii="Arial" w:eastAsia="Calibri" w:hAnsi="Arial" w:cs="Arial"/>
              </w:rPr>
            </w:pPr>
            <w:r w:rsidRPr="007868AD">
              <w:rPr>
                <w:rFonts w:ascii="Arial" w:eastAsia="Calibri" w:hAnsi="Arial" w:cs="Arial"/>
              </w:rPr>
              <w:t xml:space="preserve">The committee felt that </w:t>
            </w:r>
            <w:r w:rsidR="008173EA" w:rsidRPr="007868AD">
              <w:rPr>
                <w:rFonts w:ascii="Arial" w:eastAsia="Calibri" w:hAnsi="Arial" w:cs="Arial"/>
              </w:rPr>
              <w:t xml:space="preserve">everything </w:t>
            </w:r>
            <w:r w:rsidRPr="007868AD">
              <w:rPr>
                <w:rFonts w:ascii="Arial" w:eastAsia="Calibri" w:hAnsi="Arial" w:cs="Arial"/>
              </w:rPr>
              <w:t xml:space="preserve">was </w:t>
            </w:r>
            <w:r w:rsidR="008173EA" w:rsidRPr="007868AD">
              <w:rPr>
                <w:rFonts w:ascii="Arial" w:eastAsia="Calibri" w:hAnsi="Arial" w:cs="Arial"/>
              </w:rPr>
              <w:t>needed</w:t>
            </w:r>
            <w:r w:rsidRPr="007868AD">
              <w:rPr>
                <w:rFonts w:ascii="Arial" w:eastAsia="Calibri" w:hAnsi="Arial" w:cs="Arial"/>
              </w:rPr>
              <w:t>, there had been</w:t>
            </w:r>
            <w:r w:rsidR="008173EA" w:rsidRPr="007868AD">
              <w:rPr>
                <w:rFonts w:ascii="Arial" w:eastAsia="Calibri" w:hAnsi="Arial" w:cs="Arial"/>
              </w:rPr>
              <w:t xml:space="preserve"> good discussion and </w:t>
            </w:r>
            <w:r w:rsidRPr="007868AD">
              <w:rPr>
                <w:rFonts w:ascii="Arial" w:eastAsia="Calibri" w:hAnsi="Arial" w:cs="Arial"/>
              </w:rPr>
              <w:t xml:space="preserve">it was noted that the </w:t>
            </w:r>
            <w:r w:rsidR="008173EA" w:rsidRPr="007868AD">
              <w:rPr>
                <w:rFonts w:ascii="Arial" w:eastAsia="Calibri" w:hAnsi="Arial" w:cs="Arial"/>
              </w:rPr>
              <w:t xml:space="preserve">risk register </w:t>
            </w:r>
            <w:r w:rsidRPr="007868AD">
              <w:rPr>
                <w:rFonts w:ascii="Arial" w:eastAsia="Calibri" w:hAnsi="Arial" w:cs="Arial"/>
              </w:rPr>
              <w:t xml:space="preserve">was </w:t>
            </w:r>
            <w:r w:rsidR="008173EA" w:rsidRPr="007868AD">
              <w:rPr>
                <w:rFonts w:ascii="Arial" w:eastAsia="Calibri" w:hAnsi="Arial" w:cs="Arial"/>
              </w:rPr>
              <w:t xml:space="preserve">evolving and </w:t>
            </w:r>
            <w:r w:rsidRPr="007868AD">
              <w:rPr>
                <w:rFonts w:ascii="Arial" w:eastAsia="Calibri" w:hAnsi="Arial" w:cs="Arial"/>
              </w:rPr>
              <w:t>providing</w:t>
            </w:r>
            <w:r w:rsidR="008173EA" w:rsidRPr="007868AD">
              <w:rPr>
                <w:rFonts w:ascii="Arial" w:eastAsia="Calibri" w:hAnsi="Arial" w:cs="Arial"/>
              </w:rPr>
              <w:t xml:space="preserve"> good input.</w:t>
            </w:r>
          </w:p>
          <w:p w14:paraId="74E82A18" w14:textId="4895FFC1" w:rsidR="007868AD" w:rsidRPr="00417036" w:rsidRDefault="007868AD" w:rsidP="007868AD">
            <w:pPr>
              <w:rPr>
                <w:rFonts w:ascii="Arial" w:eastAsia="Calibri" w:hAnsi="Arial" w:cs="Arial"/>
                <w:b/>
              </w:rPr>
            </w:pPr>
          </w:p>
        </w:tc>
      </w:tr>
      <w:tr w:rsidR="00417036" w:rsidRPr="00417036" w14:paraId="7BC13D2E" w14:textId="77777777" w:rsidTr="008938E9">
        <w:trPr>
          <w:cantSplit/>
          <w:jc w:val="center"/>
        </w:trPr>
        <w:tc>
          <w:tcPr>
            <w:tcW w:w="488" w:type="pct"/>
          </w:tcPr>
          <w:p w14:paraId="6B82FEF7" w14:textId="77777777" w:rsidR="00417036" w:rsidRPr="00417036" w:rsidRDefault="00417036" w:rsidP="00417036">
            <w:pPr>
              <w:pStyle w:val="ListParagraph"/>
              <w:numPr>
                <w:ilvl w:val="0"/>
                <w:numId w:val="2"/>
              </w:numPr>
              <w:rPr>
                <w:rFonts w:ascii="Arial" w:eastAsia="Calibri" w:hAnsi="Arial" w:cs="Arial"/>
                <w:b/>
              </w:rPr>
            </w:pPr>
          </w:p>
        </w:tc>
        <w:tc>
          <w:tcPr>
            <w:tcW w:w="4512" w:type="pct"/>
            <w:tcMar>
              <w:left w:w="20" w:type="dxa"/>
            </w:tcMar>
          </w:tcPr>
          <w:p w14:paraId="1B7C3CF9" w14:textId="77777777" w:rsidR="000E1202" w:rsidRDefault="00417036" w:rsidP="00417036">
            <w:pPr>
              <w:rPr>
                <w:rFonts w:ascii="Arial" w:eastAsia="Calibri" w:hAnsi="Arial" w:cs="Arial"/>
                <w:b/>
              </w:rPr>
            </w:pPr>
            <w:r w:rsidRPr="00417036">
              <w:rPr>
                <w:rFonts w:ascii="Arial" w:eastAsia="Calibri" w:hAnsi="Arial" w:cs="Arial"/>
                <w:b/>
              </w:rPr>
              <w:t xml:space="preserve"> DATE OF NEXT MEETING</w:t>
            </w:r>
          </w:p>
          <w:p w14:paraId="1F7285B8" w14:textId="77777777" w:rsidR="00417036" w:rsidRDefault="00417036" w:rsidP="00417036">
            <w:pPr>
              <w:rPr>
                <w:rFonts w:ascii="Arial" w:eastAsia="Calibri" w:hAnsi="Arial" w:cs="Arial"/>
              </w:rPr>
            </w:pPr>
            <w:r w:rsidRPr="000E1202">
              <w:rPr>
                <w:rFonts w:ascii="Arial" w:eastAsia="Calibri" w:hAnsi="Arial" w:cs="Arial"/>
              </w:rPr>
              <w:br/>
              <w:t>THURSDAY 25</w:t>
            </w:r>
            <w:r w:rsidRPr="000E1202">
              <w:rPr>
                <w:rFonts w:ascii="Arial" w:eastAsia="Calibri" w:hAnsi="Arial" w:cs="Arial"/>
                <w:vertAlign w:val="superscript"/>
              </w:rPr>
              <w:t>TH</w:t>
            </w:r>
            <w:r w:rsidRPr="000E1202">
              <w:rPr>
                <w:rFonts w:ascii="Arial" w:eastAsia="Calibri" w:hAnsi="Arial" w:cs="Arial"/>
              </w:rPr>
              <w:t xml:space="preserve"> JUNE 2PM  KNOWSLEY BOARDROOM</w:t>
            </w:r>
          </w:p>
          <w:p w14:paraId="083BDE06" w14:textId="354E7F33" w:rsidR="007868AD" w:rsidRPr="00417036" w:rsidRDefault="007868AD" w:rsidP="00417036">
            <w:pPr>
              <w:rPr>
                <w:rFonts w:ascii="Arial" w:eastAsia="Calibri" w:hAnsi="Arial" w:cs="Arial"/>
                <w:b/>
              </w:rPr>
            </w:pPr>
          </w:p>
        </w:tc>
      </w:tr>
      <w:tr w:rsidR="000E1202" w:rsidRPr="00185CBE" w14:paraId="25534310" w14:textId="77777777" w:rsidTr="00185CBE">
        <w:trPr>
          <w:cantSplit/>
          <w:jc w:val="center"/>
        </w:trPr>
        <w:tc>
          <w:tcPr>
            <w:tcW w:w="488" w:type="pct"/>
            <w:shd w:val="clear" w:color="auto" w:fill="BFBFBF" w:themeFill="background1" w:themeFillShade="BF"/>
          </w:tcPr>
          <w:p w14:paraId="3F5505F9" w14:textId="77777777" w:rsidR="000E1202" w:rsidRPr="00185CBE" w:rsidRDefault="000E1202" w:rsidP="000E1202">
            <w:pPr>
              <w:ind w:left="360"/>
              <w:rPr>
                <w:rFonts w:ascii="Arial" w:eastAsia="Calibri" w:hAnsi="Arial" w:cs="Arial"/>
                <w:b/>
              </w:rPr>
            </w:pPr>
          </w:p>
        </w:tc>
        <w:tc>
          <w:tcPr>
            <w:tcW w:w="4512" w:type="pct"/>
            <w:shd w:val="clear" w:color="auto" w:fill="BFBFBF" w:themeFill="background1" w:themeFillShade="BF"/>
            <w:tcMar>
              <w:left w:w="20" w:type="dxa"/>
            </w:tcMar>
          </w:tcPr>
          <w:p w14:paraId="3BD2E977" w14:textId="77777777" w:rsidR="000E1202" w:rsidRPr="00185CBE" w:rsidRDefault="000E1202" w:rsidP="00417036">
            <w:pPr>
              <w:rPr>
                <w:rFonts w:ascii="Arial" w:eastAsia="Calibri" w:hAnsi="Arial" w:cs="Arial"/>
                <w:b/>
              </w:rPr>
            </w:pPr>
            <w:r w:rsidRPr="00185CBE">
              <w:rPr>
                <w:rFonts w:ascii="Arial" w:eastAsia="Calibri" w:hAnsi="Arial" w:cs="Arial"/>
                <w:b/>
              </w:rPr>
              <w:t xml:space="preserve">The meeting closed at  </w:t>
            </w:r>
            <w:r w:rsidR="008173EA" w:rsidRPr="00185CBE">
              <w:rPr>
                <w:rFonts w:ascii="Arial" w:eastAsia="Calibri" w:hAnsi="Arial" w:cs="Arial"/>
                <w:b/>
              </w:rPr>
              <w:t>16.00pm</w:t>
            </w:r>
          </w:p>
        </w:tc>
      </w:tr>
    </w:tbl>
    <w:p w14:paraId="7183DB8E" w14:textId="6930EB80" w:rsidR="006323B8" w:rsidRDefault="006323B8">
      <w:pPr>
        <w:rPr>
          <w:rFonts w:ascii="Arial" w:eastAsia="Calibri" w:hAnsi="Arial" w:cs="Arial"/>
          <w:b/>
        </w:rPr>
      </w:pPr>
    </w:p>
    <w:sectPr w:rsidR="006323B8">
      <w:footerReference w:type="default" r:id="rId10"/>
      <w:footerReference w:type="first" r:id="rId11"/>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A3DC" w14:textId="77777777" w:rsidR="00BF4BB3" w:rsidRDefault="00BF4BB3">
      <w:r>
        <w:separator/>
      </w:r>
    </w:p>
  </w:endnote>
  <w:endnote w:type="continuationSeparator" w:id="0">
    <w:p w14:paraId="342350D5" w14:textId="77777777" w:rsidR="00BF4BB3" w:rsidRDefault="00B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D20B" w14:textId="77777777" w:rsidR="00BF4BB3" w:rsidRDefault="00BF4BB3"/>
  <w:p w14:paraId="7A11DAB1" w14:textId="52588539" w:rsidR="00BF4BB3" w:rsidRDefault="00BF4BB3">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8A4BC0">
      <w:rPr>
        <w:rFonts w:ascii="Calibri" w:eastAsia="Calibri" w:hAnsi="Calibri" w:cs="Calibri"/>
        <w:i/>
        <w:noProof/>
        <w:sz w:val="20"/>
      </w:rPr>
      <w:t>6</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8A4BC0">
      <w:rPr>
        <w:rFonts w:ascii="Calibri" w:eastAsia="Calibri" w:hAnsi="Calibri" w:cs="Calibri"/>
        <w:i/>
        <w:noProof/>
        <w:sz w:val="20"/>
      </w:rPr>
      <w:t>6</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1560" w14:textId="77777777" w:rsidR="00BF4BB3" w:rsidRDefault="00BF4BB3"/>
  <w:p w14:paraId="67ACBA45" w14:textId="2B619FED" w:rsidR="00BF4BB3" w:rsidRDefault="00BF4BB3">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8A4BC0">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8A4BC0">
      <w:rPr>
        <w:rFonts w:ascii="Calibri" w:eastAsia="Calibri" w:hAnsi="Calibri" w:cs="Calibri"/>
        <w:i/>
        <w:noProof/>
        <w:sz w:val="20"/>
      </w:rPr>
      <w:t>6</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F8E3F" w14:textId="77777777" w:rsidR="00BF4BB3" w:rsidRDefault="00BF4BB3">
      <w:r>
        <w:separator/>
      </w:r>
    </w:p>
  </w:footnote>
  <w:footnote w:type="continuationSeparator" w:id="0">
    <w:p w14:paraId="46A602B3" w14:textId="77777777" w:rsidR="00BF4BB3" w:rsidRDefault="00BF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915"/>
    <w:multiLevelType w:val="hybridMultilevel"/>
    <w:tmpl w:val="BEE0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A5791"/>
    <w:multiLevelType w:val="hybridMultilevel"/>
    <w:tmpl w:val="4F0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236BF"/>
    <w:multiLevelType w:val="hybridMultilevel"/>
    <w:tmpl w:val="1452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B7008"/>
    <w:multiLevelType w:val="multilevel"/>
    <w:tmpl w:val="6B2CFD4C"/>
    <w:lvl w:ilvl="0">
      <w:start w:val="1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EB1645"/>
    <w:multiLevelType w:val="hybridMultilevel"/>
    <w:tmpl w:val="284E9248"/>
    <w:lvl w:ilvl="0" w:tplc="689A69F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82761"/>
    <w:multiLevelType w:val="hybridMultilevel"/>
    <w:tmpl w:val="BEE0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A1B55"/>
    <w:multiLevelType w:val="hybridMultilevel"/>
    <w:tmpl w:val="945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AE7"/>
    <w:rsid w:val="000319AC"/>
    <w:rsid w:val="000C79F6"/>
    <w:rsid w:val="000E1202"/>
    <w:rsid w:val="000E67FD"/>
    <w:rsid w:val="00107ADD"/>
    <w:rsid w:val="00185CBE"/>
    <w:rsid w:val="0018703D"/>
    <w:rsid w:val="001C05FB"/>
    <w:rsid w:val="00211F07"/>
    <w:rsid w:val="002B04D4"/>
    <w:rsid w:val="002D05F3"/>
    <w:rsid w:val="002F087B"/>
    <w:rsid w:val="003008BE"/>
    <w:rsid w:val="003217CF"/>
    <w:rsid w:val="00326CB8"/>
    <w:rsid w:val="003934A7"/>
    <w:rsid w:val="00394535"/>
    <w:rsid w:val="003E7DAD"/>
    <w:rsid w:val="00417036"/>
    <w:rsid w:val="004325CB"/>
    <w:rsid w:val="0045238A"/>
    <w:rsid w:val="004666C6"/>
    <w:rsid w:val="00466761"/>
    <w:rsid w:val="00473877"/>
    <w:rsid w:val="0049202D"/>
    <w:rsid w:val="00540416"/>
    <w:rsid w:val="00554F48"/>
    <w:rsid w:val="00555099"/>
    <w:rsid w:val="0058365C"/>
    <w:rsid w:val="005A3319"/>
    <w:rsid w:val="005A527D"/>
    <w:rsid w:val="005A751E"/>
    <w:rsid w:val="005B15EE"/>
    <w:rsid w:val="005B41EF"/>
    <w:rsid w:val="005C16D2"/>
    <w:rsid w:val="005E0029"/>
    <w:rsid w:val="006234BD"/>
    <w:rsid w:val="006323B8"/>
    <w:rsid w:val="00640284"/>
    <w:rsid w:val="00652C0A"/>
    <w:rsid w:val="006C4198"/>
    <w:rsid w:val="006F4081"/>
    <w:rsid w:val="00701717"/>
    <w:rsid w:val="00702C00"/>
    <w:rsid w:val="00712425"/>
    <w:rsid w:val="00717C37"/>
    <w:rsid w:val="00743EFF"/>
    <w:rsid w:val="007573D9"/>
    <w:rsid w:val="00760DA5"/>
    <w:rsid w:val="007639A4"/>
    <w:rsid w:val="007862F3"/>
    <w:rsid w:val="007868AD"/>
    <w:rsid w:val="0079568E"/>
    <w:rsid w:val="007F545F"/>
    <w:rsid w:val="008055FC"/>
    <w:rsid w:val="00806D74"/>
    <w:rsid w:val="008165E9"/>
    <w:rsid w:val="008173EA"/>
    <w:rsid w:val="0086397E"/>
    <w:rsid w:val="008666AC"/>
    <w:rsid w:val="00884DAD"/>
    <w:rsid w:val="008938E9"/>
    <w:rsid w:val="008A4BC0"/>
    <w:rsid w:val="008F1275"/>
    <w:rsid w:val="008F341E"/>
    <w:rsid w:val="009014C5"/>
    <w:rsid w:val="009069B4"/>
    <w:rsid w:val="0091350E"/>
    <w:rsid w:val="009445CA"/>
    <w:rsid w:val="00970514"/>
    <w:rsid w:val="009850AA"/>
    <w:rsid w:val="00A22946"/>
    <w:rsid w:val="00A44D5F"/>
    <w:rsid w:val="00A75C94"/>
    <w:rsid w:val="00A77B3E"/>
    <w:rsid w:val="00A85904"/>
    <w:rsid w:val="00A9048E"/>
    <w:rsid w:val="00A97A1F"/>
    <w:rsid w:val="00AB555D"/>
    <w:rsid w:val="00AC1146"/>
    <w:rsid w:val="00AC34F4"/>
    <w:rsid w:val="00AD6034"/>
    <w:rsid w:val="00AF0C43"/>
    <w:rsid w:val="00B1208F"/>
    <w:rsid w:val="00B15B4F"/>
    <w:rsid w:val="00B22877"/>
    <w:rsid w:val="00B70F27"/>
    <w:rsid w:val="00B76660"/>
    <w:rsid w:val="00B9347A"/>
    <w:rsid w:val="00BC31FF"/>
    <w:rsid w:val="00BE0DD2"/>
    <w:rsid w:val="00BF4BB3"/>
    <w:rsid w:val="00C01ABA"/>
    <w:rsid w:val="00C30E07"/>
    <w:rsid w:val="00C409D1"/>
    <w:rsid w:val="00C4674A"/>
    <w:rsid w:val="00C52EA7"/>
    <w:rsid w:val="00C91C84"/>
    <w:rsid w:val="00CA0BBB"/>
    <w:rsid w:val="00CA2A55"/>
    <w:rsid w:val="00CC5788"/>
    <w:rsid w:val="00CD7E95"/>
    <w:rsid w:val="00CF07A8"/>
    <w:rsid w:val="00D27A2D"/>
    <w:rsid w:val="00D83230"/>
    <w:rsid w:val="00DA3290"/>
    <w:rsid w:val="00E26100"/>
    <w:rsid w:val="00E500F5"/>
    <w:rsid w:val="00E81AB5"/>
    <w:rsid w:val="00E9582F"/>
    <w:rsid w:val="00EE0C23"/>
    <w:rsid w:val="00F2242E"/>
    <w:rsid w:val="00F95253"/>
    <w:rsid w:val="00FC1017"/>
    <w:rsid w:val="00FD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6F94"/>
  <w15:docId w15:val="{8B795327-59A3-4D60-AB69-2547344C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07ADD"/>
    <w:pPr>
      <w:keepNext/>
      <w:outlineLvl w:val="1"/>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36"/>
    <w:pPr>
      <w:ind w:left="720"/>
      <w:contextualSpacing/>
    </w:pPr>
  </w:style>
  <w:style w:type="character" w:customStyle="1" w:styleId="Heading2Char">
    <w:name w:val="Heading 2 Char"/>
    <w:basedOn w:val="DefaultParagraphFont"/>
    <w:link w:val="Heading2"/>
    <w:rsid w:val="00107ADD"/>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1B1BA12E67D4D80CC135A7F4F7444" ma:contentTypeVersion="2" ma:contentTypeDescription="Create a new document." ma:contentTypeScope="" ma:versionID="a420f672f6042ec736d8ae922590f29b">
  <xsd:schema xmlns:xsd="http://www.w3.org/2001/XMLSchema" xmlns:xs="http://www.w3.org/2001/XMLSchema" xmlns:p="http://schemas.microsoft.com/office/2006/metadata/properties" xmlns:ns3="feda58b0-503a-4f2c-a597-4bf2572d96d5" targetNamespace="http://schemas.microsoft.com/office/2006/metadata/properties" ma:root="true" ma:fieldsID="26867faf9d5928697fee0d785fa62249" ns3:_="">
    <xsd:import namespace="feda58b0-503a-4f2c-a597-4bf2572d96d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58b0-503a-4f2c-a597-4bf2572d9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D793-A0AF-444E-AC46-794606B6AB2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da58b0-503a-4f2c-a597-4bf2572d96d5"/>
    <ds:schemaRef ds:uri="http://www.w3.org/XML/1998/namespace"/>
  </ds:schemaRefs>
</ds:datastoreItem>
</file>

<file path=customXml/itemProps2.xml><?xml version="1.0" encoding="utf-8"?>
<ds:datastoreItem xmlns:ds="http://schemas.openxmlformats.org/officeDocument/2006/customXml" ds:itemID="{69D15C37-8D7D-42F7-A85C-7CE1B5F19687}">
  <ds:schemaRefs>
    <ds:schemaRef ds:uri="http://schemas.microsoft.com/sharepoint/v3/contenttype/forms"/>
  </ds:schemaRefs>
</ds:datastoreItem>
</file>

<file path=customXml/itemProps3.xml><?xml version="1.0" encoding="utf-8"?>
<ds:datastoreItem xmlns:ds="http://schemas.openxmlformats.org/officeDocument/2006/customXml" ds:itemID="{23167F8F-115E-41AA-8371-8F874CE66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58b0-503a-4f2c-a597-4bf2572d9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Lloyd-Williams</dc:creator>
  <cp:lastModifiedBy>Lorna Lloyd-Williams</cp:lastModifiedBy>
  <cp:revision>3</cp:revision>
  <dcterms:created xsi:type="dcterms:W3CDTF">2020-07-14T14:05:00Z</dcterms:created>
  <dcterms:modified xsi:type="dcterms:W3CDTF">2020-07-14T14:16:00Z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0x0101003C91B1BA12E67D4D80CC135A7F4F7444</vt:lpwstr>
  </property>
</Properties>
</file>